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5685924F" w14:textId="4C40AEF8" w:rsidR="00345776" w:rsidRPr="00AD738E" w:rsidRDefault="005F00A7" w:rsidP="005224CA">
      <w:pPr>
        <w:jc w:val="center"/>
        <w:rPr>
          <w:b/>
          <w:bCs/>
          <w:sz w:val="24"/>
        </w:rPr>
      </w:pPr>
      <w:r>
        <w:rPr>
          <w:b/>
          <w:sz w:val="24"/>
        </w:rPr>
        <w:t>МЕТОД ОПРЕДЕЛЕНИЯ ГИДРАЗИНА</w:t>
      </w: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63EB131C" w14:textId="77777777" w:rsidR="00150C75" w:rsidRPr="00CC6B72" w:rsidRDefault="00667AAE" w:rsidP="00377506">
      <w:pPr>
        <w:pStyle w:val="21"/>
        <w:spacing w:before="0" w:after="0"/>
        <w:rPr>
          <w:sz w:val="24"/>
        </w:rPr>
      </w:pPr>
      <w:r w:rsidRPr="00AD738E">
        <w:t xml:space="preserve">                       </w:t>
      </w:r>
      <w:r w:rsidR="00450701" w:rsidRPr="00CC6B72">
        <w:rPr>
          <w:sz w:val="24"/>
        </w:rPr>
        <w:fldChar w:fldCharType="begin"/>
      </w:r>
      <w:r w:rsidR="004D7B8B" w:rsidRPr="00CC6B72">
        <w:rPr>
          <w:sz w:val="24"/>
        </w:rPr>
        <w:instrText xml:space="preserve"> TOC \o "1-3" \h \z </w:instrText>
      </w:r>
      <w:r w:rsidR="00450701" w:rsidRPr="00CC6B72">
        <w:rPr>
          <w:sz w:val="24"/>
        </w:rPr>
        <w:fldChar w:fldCharType="separate"/>
      </w:r>
    </w:p>
    <w:p w14:paraId="4C48FE40" w14:textId="3DD766EF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0" w:history="1">
        <w:r w:rsidR="00150C75" w:rsidRPr="00CC6B72">
          <w:rPr>
            <w:rStyle w:val="ab"/>
            <w:sz w:val="24"/>
            <w:lang w:val="en-US"/>
          </w:rPr>
          <w:t>1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Область применения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_Toc121058130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274EB85D" w14:textId="2FAF3774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1" w:history="1">
        <w:r w:rsidR="00150C75" w:rsidRPr="00CC6B72">
          <w:rPr>
            <w:rStyle w:val="ab"/>
            <w:sz w:val="24"/>
          </w:rPr>
          <w:t>2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Нормативные ссылки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_Toc121058131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12039CD5" w14:textId="661B5198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2" w:history="1">
        <w:r w:rsidR="00150C75" w:rsidRPr="00CC6B72">
          <w:rPr>
            <w:rStyle w:val="ab"/>
            <w:sz w:val="24"/>
          </w:rPr>
          <w:t>3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  <w:lang w:val="kk-KZ"/>
          </w:rPr>
          <w:t>Сущность метода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_Toc121058132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2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2FA45113" w14:textId="240BB8C4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3" w:history="1">
        <w:r w:rsidR="00150C75" w:rsidRPr="00CC6B72">
          <w:rPr>
            <w:rStyle w:val="ab"/>
            <w:sz w:val="24"/>
          </w:rPr>
          <w:t>4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Требования безопасности и охраны окружающей среды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_Toc121058133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2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4DC71A7F" w14:textId="7F767425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4" w:history="1">
        <w:r w:rsidR="00150C75" w:rsidRPr="00CC6B72">
          <w:rPr>
            <w:rStyle w:val="ab"/>
            <w:sz w:val="24"/>
          </w:rPr>
          <w:t>5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Требования к квалификации операторов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_Toc121058134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2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6A5056BF" w14:textId="20BBBB5D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5" w:history="1">
        <w:r w:rsidR="00150C75" w:rsidRPr="00CC6B72">
          <w:rPr>
            <w:rStyle w:val="ab"/>
            <w:sz w:val="24"/>
          </w:rPr>
          <w:t>6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Требования к условиям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_Toc121058135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2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271CCAB5" w14:textId="0D46B64C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36" w:history="1">
        <w:r w:rsidR="00150C75" w:rsidRPr="00CC6B72">
          <w:rPr>
            <w:rStyle w:val="ab"/>
            <w:sz w:val="24"/>
          </w:rPr>
          <w:t>7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_Toc121058136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3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16995C1F" w14:textId="3013873D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058137" w:history="1">
        <w:r w:rsidR="00150C75" w:rsidRPr="00CC6B72">
          <w:rPr>
            <w:rStyle w:val="ab"/>
            <w:sz w:val="24"/>
          </w:rPr>
          <w:t>7.1</w:t>
        </w:r>
        <w:r w:rsidR="00150C75" w:rsidRPr="00CC6B72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50C75" w:rsidRPr="00CC6B72">
          <w:rPr>
            <w:rStyle w:val="ab"/>
            <w:sz w:val="24"/>
          </w:rPr>
          <w:t>Средства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_Toc121058137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3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146FC6FD" w14:textId="31F85836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058138" w:history="1">
        <w:r w:rsidR="00150C75" w:rsidRPr="00CC6B72">
          <w:rPr>
            <w:rStyle w:val="ab"/>
            <w:sz w:val="24"/>
          </w:rPr>
          <w:t>7.2</w:t>
        </w:r>
        <w:r w:rsidR="00150C75" w:rsidRPr="00CC6B72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50C75" w:rsidRPr="00CC6B72">
          <w:rPr>
            <w:rStyle w:val="ab"/>
            <w:sz w:val="24"/>
          </w:rPr>
          <w:t>Вспомогательные устройства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_Toc121058138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3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1F319474" w14:textId="4C73B048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058139" w:history="1">
        <w:r w:rsidR="00150C75" w:rsidRPr="00CC6B72">
          <w:rPr>
            <w:rStyle w:val="ab"/>
            <w:sz w:val="24"/>
          </w:rPr>
          <w:t>7.3</w:t>
        </w:r>
        <w:r w:rsidR="00150C75" w:rsidRPr="00CC6B72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50C75" w:rsidRPr="00CC6B72">
          <w:rPr>
            <w:rStyle w:val="ab"/>
            <w:sz w:val="24"/>
          </w:rPr>
          <w:t>Реактивы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_Toc121058139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3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4C18F6FD" w14:textId="00C7F9C8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40" w:history="1">
        <w:r w:rsidR="00150C75" w:rsidRPr="00CC6B72">
          <w:rPr>
            <w:rStyle w:val="ab"/>
            <w:sz w:val="24"/>
          </w:rPr>
          <w:t>8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Подготовка к выполнению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_Toc121058140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4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74C8215F" w14:textId="50176A75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058141" w:history="1">
        <w:r w:rsidR="00150C75" w:rsidRPr="00CC6B72">
          <w:rPr>
            <w:rStyle w:val="ab"/>
            <w:sz w:val="24"/>
          </w:rPr>
          <w:t>8.1</w:t>
        </w:r>
        <w:r w:rsidR="00150C75" w:rsidRPr="00CC6B72">
          <w:rPr>
            <w:rStyle w:val="ab"/>
            <w:sz w:val="24"/>
          </w:rPr>
          <w:tab/>
          <w:t>Подготовка лабораторной посуды</w:t>
        </w:r>
        <w:r w:rsidR="00150C75" w:rsidRPr="00CC6B72">
          <w:rPr>
            <w:rStyle w:val="ab"/>
            <w:webHidden/>
            <w:sz w:val="24"/>
          </w:rPr>
          <w:tab/>
        </w:r>
        <w:r w:rsidR="00150C75" w:rsidRPr="00CC6B72">
          <w:rPr>
            <w:rStyle w:val="ab"/>
            <w:webHidden/>
            <w:sz w:val="24"/>
          </w:rPr>
          <w:fldChar w:fldCharType="begin"/>
        </w:r>
        <w:r w:rsidR="00150C75" w:rsidRPr="00CC6B72">
          <w:rPr>
            <w:rStyle w:val="ab"/>
            <w:webHidden/>
            <w:sz w:val="24"/>
          </w:rPr>
          <w:instrText xml:space="preserve"> PAGEREF _Toc121058141 \h </w:instrText>
        </w:r>
        <w:r w:rsidR="00150C75" w:rsidRPr="00CC6B72">
          <w:rPr>
            <w:rStyle w:val="ab"/>
            <w:webHidden/>
            <w:sz w:val="24"/>
          </w:rPr>
        </w:r>
        <w:r w:rsidR="00150C75" w:rsidRPr="00CC6B72">
          <w:rPr>
            <w:rStyle w:val="ab"/>
            <w:webHidden/>
            <w:sz w:val="24"/>
          </w:rPr>
          <w:fldChar w:fldCharType="separate"/>
        </w:r>
        <w:r w:rsidR="00C4380F">
          <w:rPr>
            <w:rStyle w:val="ab"/>
            <w:webHidden/>
            <w:sz w:val="24"/>
          </w:rPr>
          <w:t>4</w:t>
        </w:r>
        <w:r w:rsidR="00150C75" w:rsidRPr="00CC6B72">
          <w:rPr>
            <w:rStyle w:val="ab"/>
            <w:webHidden/>
            <w:sz w:val="24"/>
          </w:rPr>
          <w:fldChar w:fldCharType="end"/>
        </w:r>
      </w:hyperlink>
    </w:p>
    <w:p w14:paraId="3CB53512" w14:textId="0B65A78D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058142" w:history="1">
        <w:r w:rsidR="00150C75" w:rsidRPr="00CC6B72">
          <w:rPr>
            <w:rStyle w:val="ab"/>
            <w:sz w:val="24"/>
          </w:rPr>
          <w:t>8.2</w:t>
        </w:r>
        <w:r w:rsidR="00150C75" w:rsidRPr="00CC6B72">
          <w:rPr>
            <w:rStyle w:val="ab"/>
            <w:sz w:val="24"/>
          </w:rPr>
          <w:tab/>
          <w:t>Приготовление растворов</w:t>
        </w:r>
        <w:r w:rsidR="00150C75" w:rsidRPr="00CC6B72">
          <w:rPr>
            <w:rStyle w:val="ab"/>
            <w:webHidden/>
            <w:sz w:val="24"/>
          </w:rPr>
          <w:tab/>
        </w:r>
        <w:r w:rsidR="00150C75" w:rsidRPr="00CC6B72">
          <w:rPr>
            <w:rStyle w:val="ab"/>
            <w:webHidden/>
            <w:sz w:val="24"/>
          </w:rPr>
          <w:fldChar w:fldCharType="begin"/>
        </w:r>
        <w:r w:rsidR="00150C75" w:rsidRPr="00CC6B72">
          <w:rPr>
            <w:rStyle w:val="ab"/>
            <w:webHidden/>
            <w:sz w:val="24"/>
          </w:rPr>
          <w:instrText xml:space="preserve"> PAGEREF _Toc121058142 \h </w:instrText>
        </w:r>
        <w:r w:rsidR="00150C75" w:rsidRPr="00CC6B72">
          <w:rPr>
            <w:rStyle w:val="ab"/>
            <w:webHidden/>
            <w:sz w:val="24"/>
          </w:rPr>
        </w:r>
        <w:r w:rsidR="00150C75" w:rsidRPr="00CC6B72">
          <w:rPr>
            <w:rStyle w:val="ab"/>
            <w:webHidden/>
            <w:sz w:val="24"/>
          </w:rPr>
          <w:fldChar w:fldCharType="separate"/>
        </w:r>
        <w:r w:rsidR="00C4380F">
          <w:rPr>
            <w:rStyle w:val="ab"/>
            <w:webHidden/>
            <w:sz w:val="24"/>
          </w:rPr>
          <w:t>4</w:t>
        </w:r>
        <w:r w:rsidR="00150C75" w:rsidRPr="00CC6B72">
          <w:rPr>
            <w:rStyle w:val="ab"/>
            <w:webHidden/>
            <w:sz w:val="24"/>
          </w:rPr>
          <w:fldChar w:fldCharType="end"/>
        </w:r>
      </w:hyperlink>
    </w:p>
    <w:p w14:paraId="0EC1BB40" w14:textId="29B11A45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058143" w:history="1">
        <w:r w:rsidR="00150C75" w:rsidRPr="00CC6B72">
          <w:rPr>
            <w:rStyle w:val="ab"/>
            <w:sz w:val="24"/>
          </w:rPr>
          <w:t>8.3</w:t>
        </w:r>
        <w:r w:rsidR="00150C75" w:rsidRPr="00CC6B72">
          <w:rPr>
            <w:rStyle w:val="ab"/>
            <w:sz w:val="24"/>
          </w:rPr>
          <w:tab/>
          <w:t>Подготовка прибора</w:t>
        </w:r>
        <w:r w:rsidR="00150C75" w:rsidRPr="00CC6B72">
          <w:rPr>
            <w:rStyle w:val="ab"/>
            <w:webHidden/>
            <w:sz w:val="24"/>
          </w:rPr>
          <w:tab/>
        </w:r>
        <w:r w:rsidR="00150C75" w:rsidRPr="00CC6B72">
          <w:rPr>
            <w:rStyle w:val="ab"/>
            <w:webHidden/>
            <w:sz w:val="24"/>
          </w:rPr>
          <w:fldChar w:fldCharType="begin"/>
        </w:r>
        <w:r w:rsidR="00150C75" w:rsidRPr="00CC6B72">
          <w:rPr>
            <w:rStyle w:val="ab"/>
            <w:webHidden/>
            <w:sz w:val="24"/>
          </w:rPr>
          <w:instrText xml:space="preserve"> PAGEREF _Toc121058143 \h </w:instrText>
        </w:r>
        <w:r w:rsidR="00150C75" w:rsidRPr="00CC6B72">
          <w:rPr>
            <w:rStyle w:val="ab"/>
            <w:webHidden/>
            <w:sz w:val="24"/>
          </w:rPr>
        </w:r>
        <w:r w:rsidR="00150C75" w:rsidRPr="00CC6B72">
          <w:rPr>
            <w:rStyle w:val="ab"/>
            <w:webHidden/>
            <w:sz w:val="24"/>
          </w:rPr>
          <w:fldChar w:fldCharType="separate"/>
        </w:r>
        <w:r w:rsidR="00C4380F">
          <w:rPr>
            <w:rStyle w:val="ab"/>
            <w:webHidden/>
            <w:sz w:val="24"/>
          </w:rPr>
          <w:t>7</w:t>
        </w:r>
        <w:r w:rsidR="00150C75" w:rsidRPr="00CC6B72">
          <w:rPr>
            <w:rStyle w:val="ab"/>
            <w:webHidden/>
            <w:sz w:val="24"/>
          </w:rPr>
          <w:fldChar w:fldCharType="end"/>
        </w:r>
      </w:hyperlink>
    </w:p>
    <w:p w14:paraId="39393335" w14:textId="5C08BE33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058144" w:history="1">
        <w:r w:rsidR="00150C75" w:rsidRPr="00CC6B72">
          <w:rPr>
            <w:rStyle w:val="ab"/>
            <w:sz w:val="24"/>
          </w:rPr>
          <w:t>8.4</w:t>
        </w:r>
        <w:r w:rsidR="00150C75" w:rsidRPr="00CC6B72">
          <w:rPr>
            <w:rStyle w:val="ab"/>
            <w:sz w:val="24"/>
          </w:rPr>
          <w:tab/>
          <w:t>Построение градуировочного графика</w:t>
        </w:r>
        <w:r w:rsidR="00150C75" w:rsidRPr="00CC6B72">
          <w:rPr>
            <w:rStyle w:val="ab"/>
            <w:webHidden/>
            <w:sz w:val="24"/>
          </w:rPr>
          <w:tab/>
        </w:r>
        <w:r w:rsidR="00150C75" w:rsidRPr="00CC6B72">
          <w:rPr>
            <w:rStyle w:val="ab"/>
            <w:webHidden/>
            <w:sz w:val="24"/>
          </w:rPr>
          <w:fldChar w:fldCharType="begin"/>
        </w:r>
        <w:r w:rsidR="00150C75" w:rsidRPr="00CC6B72">
          <w:rPr>
            <w:rStyle w:val="ab"/>
            <w:webHidden/>
            <w:sz w:val="24"/>
          </w:rPr>
          <w:instrText xml:space="preserve"> PAGEREF _Toc121058144 \h </w:instrText>
        </w:r>
        <w:r w:rsidR="00150C75" w:rsidRPr="00CC6B72">
          <w:rPr>
            <w:rStyle w:val="ab"/>
            <w:webHidden/>
            <w:sz w:val="24"/>
          </w:rPr>
        </w:r>
        <w:r w:rsidR="00150C75" w:rsidRPr="00CC6B72">
          <w:rPr>
            <w:rStyle w:val="ab"/>
            <w:webHidden/>
            <w:sz w:val="24"/>
          </w:rPr>
          <w:fldChar w:fldCharType="separate"/>
        </w:r>
        <w:r w:rsidR="00C4380F">
          <w:rPr>
            <w:rStyle w:val="ab"/>
            <w:webHidden/>
            <w:sz w:val="24"/>
          </w:rPr>
          <w:t>7</w:t>
        </w:r>
        <w:r w:rsidR="00150C75" w:rsidRPr="00CC6B72">
          <w:rPr>
            <w:rStyle w:val="ab"/>
            <w:webHidden/>
            <w:sz w:val="24"/>
          </w:rPr>
          <w:fldChar w:fldCharType="end"/>
        </w:r>
      </w:hyperlink>
    </w:p>
    <w:p w14:paraId="626E517E" w14:textId="6544917F" w:rsidR="00150C75" w:rsidRPr="00CC6B72" w:rsidRDefault="00DB5A16" w:rsidP="00150C75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058145" w:history="1">
        <w:r w:rsidR="00150C75" w:rsidRPr="00CC6B72">
          <w:rPr>
            <w:rStyle w:val="ab"/>
            <w:sz w:val="24"/>
          </w:rPr>
          <w:t>8.5</w:t>
        </w:r>
        <w:r w:rsidR="00150C75" w:rsidRPr="00CC6B72">
          <w:rPr>
            <w:rStyle w:val="ab"/>
            <w:sz w:val="24"/>
          </w:rPr>
          <w:tab/>
          <w:t>Отбор проб</w:t>
        </w:r>
        <w:r w:rsidR="00150C75" w:rsidRPr="00CC6B72">
          <w:rPr>
            <w:rStyle w:val="ab"/>
            <w:webHidden/>
            <w:sz w:val="24"/>
          </w:rPr>
          <w:tab/>
        </w:r>
        <w:r w:rsidR="00150C75" w:rsidRPr="00CC6B72">
          <w:rPr>
            <w:rStyle w:val="ab"/>
            <w:webHidden/>
            <w:sz w:val="24"/>
          </w:rPr>
          <w:fldChar w:fldCharType="begin"/>
        </w:r>
        <w:r w:rsidR="00150C75" w:rsidRPr="00CC6B72">
          <w:rPr>
            <w:rStyle w:val="ab"/>
            <w:webHidden/>
            <w:sz w:val="24"/>
          </w:rPr>
          <w:instrText xml:space="preserve"> PAGEREF _Toc121058145 \h </w:instrText>
        </w:r>
        <w:r w:rsidR="00150C75" w:rsidRPr="00CC6B72">
          <w:rPr>
            <w:rStyle w:val="ab"/>
            <w:webHidden/>
            <w:sz w:val="24"/>
          </w:rPr>
        </w:r>
        <w:r w:rsidR="00150C75" w:rsidRPr="00CC6B72">
          <w:rPr>
            <w:rStyle w:val="ab"/>
            <w:webHidden/>
            <w:sz w:val="24"/>
          </w:rPr>
          <w:fldChar w:fldCharType="separate"/>
        </w:r>
        <w:r w:rsidR="00C4380F">
          <w:rPr>
            <w:rStyle w:val="ab"/>
            <w:webHidden/>
            <w:sz w:val="24"/>
          </w:rPr>
          <w:t>9</w:t>
        </w:r>
        <w:r w:rsidR="00150C75" w:rsidRPr="00CC6B72">
          <w:rPr>
            <w:rStyle w:val="ab"/>
            <w:webHidden/>
            <w:sz w:val="24"/>
          </w:rPr>
          <w:fldChar w:fldCharType="end"/>
        </w:r>
      </w:hyperlink>
    </w:p>
    <w:p w14:paraId="3D39356D" w14:textId="6E365A15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46" w:history="1">
        <w:r w:rsidR="00150C75" w:rsidRPr="00CC6B72">
          <w:rPr>
            <w:rStyle w:val="ab"/>
            <w:sz w:val="24"/>
          </w:rPr>
          <w:t>9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Выполнение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_Toc121058146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9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56C36A97" w14:textId="51AAA354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47" w:history="1">
        <w:r w:rsidR="00150C75" w:rsidRPr="00CC6B72">
          <w:rPr>
            <w:rStyle w:val="ab"/>
            <w:sz w:val="24"/>
          </w:rPr>
          <w:t>10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Обработка результатов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_Toc121058147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10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21DD1473" w14:textId="697AFABB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48" w:history="1">
        <w:r w:rsidR="00150C75" w:rsidRPr="00CC6B72">
          <w:rPr>
            <w:rStyle w:val="ab"/>
            <w:sz w:val="24"/>
          </w:rPr>
          <w:t>11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  <w:lang w:val="kk-KZ"/>
          </w:rPr>
          <w:t>Оформление</w:t>
        </w:r>
        <w:r w:rsidR="00150C75" w:rsidRPr="00CC6B72">
          <w:rPr>
            <w:rStyle w:val="ab"/>
            <w:sz w:val="24"/>
          </w:rPr>
          <w:t xml:space="preserve"> результатов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_Toc121058148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10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39664157" w14:textId="50FDD639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49" w:history="1">
        <w:r w:rsidR="00150C75" w:rsidRPr="00CC6B72">
          <w:rPr>
            <w:rStyle w:val="ab"/>
            <w:sz w:val="24"/>
          </w:rPr>
          <w:t>12</w:t>
        </w:r>
        <w:r w:rsidR="00150C75" w:rsidRPr="00CC6B72">
          <w:rPr>
            <w:rFonts w:asciiTheme="minorHAnsi" w:eastAsiaTheme="minorEastAsia" w:hAnsiTheme="minorHAnsi" w:cstheme="minorBidi"/>
            <w:sz w:val="24"/>
          </w:rPr>
          <w:tab/>
        </w:r>
        <w:r w:rsidR="00150C75" w:rsidRPr="00CC6B72">
          <w:rPr>
            <w:rStyle w:val="ab"/>
            <w:sz w:val="24"/>
          </w:rPr>
          <w:t>Требования к показателям точности измерений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_Toc121058149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11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22E57DF9" w14:textId="55713621" w:rsidR="00150C75" w:rsidRPr="00CC6B72" w:rsidRDefault="00DB5A16" w:rsidP="00150C75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058150" w:history="1">
        <w:r w:rsidR="00150C75" w:rsidRPr="00CC6B72">
          <w:rPr>
            <w:rStyle w:val="ab"/>
            <w:sz w:val="24"/>
          </w:rPr>
          <w:t>Библиография</w:t>
        </w:r>
        <w:r w:rsidR="00150C75" w:rsidRPr="00CC6B72">
          <w:rPr>
            <w:webHidden/>
            <w:sz w:val="24"/>
          </w:rPr>
          <w:tab/>
        </w:r>
        <w:r w:rsidR="00150C75" w:rsidRPr="00CC6B72">
          <w:rPr>
            <w:webHidden/>
            <w:sz w:val="24"/>
          </w:rPr>
          <w:fldChar w:fldCharType="begin"/>
        </w:r>
        <w:r w:rsidR="00150C75" w:rsidRPr="00CC6B72">
          <w:rPr>
            <w:webHidden/>
            <w:sz w:val="24"/>
          </w:rPr>
          <w:instrText xml:space="preserve"> PAGEREF _Toc121058150 \h </w:instrText>
        </w:r>
        <w:r w:rsidR="00150C75" w:rsidRPr="00CC6B72">
          <w:rPr>
            <w:webHidden/>
            <w:sz w:val="24"/>
          </w:rPr>
        </w:r>
        <w:r w:rsidR="00150C75" w:rsidRPr="00CC6B72">
          <w:rPr>
            <w:webHidden/>
            <w:sz w:val="24"/>
          </w:rPr>
          <w:fldChar w:fldCharType="separate"/>
        </w:r>
        <w:r w:rsidR="00C4380F">
          <w:rPr>
            <w:webHidden/>
            <w:sz w:val="24"/>
          </w:rPr>
          <w:t>12</w:t>
        </w:r>
        <w:r w:rsidR="00150C75" w:rsidRPr="00CC6B72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CC6B72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53911BC1" w14:textId="77777777" w:rsidR="005F00A7" w:rsidRDefault="005F00A7" w:rsidP="005F00A7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00E2AFA2" w14:textId="77777777" w:rsidR="005F00A7" w:rsidRPr="0034345D" w:rsidRDefault="005F00A7" w:rsidP="005F00A7">
      <w:pPr>
        <w:jc w:val="center"/>
        <w:rPr>
          <w:b/>
          <w:sz w:val="24"/>
        </w:rPr>
      </w:pPr>
    </w:p>
    <w:p w14:paraId="13787847" w14:textId="77777777" w:rsidR="005F00A7" w:rsidRPr="00AD738E" w:rsidRDefault="005F00A7" w:rsidP="005F00A7">
      <w:pPr>
        <w:jc w:val="center"/>
        <w:rPr>
          <w:b/>
          <w:bCs/>
          <w:sz w:val="24"/>
        </w:rPr>
      </w:pPr>
      <w:r>
        <w:rPr>
          <w:b/>
          <w:sz w:val="24"/>
        </w:rPr>
        <w:t>МЕТОД ОПРЕДЕЛЕНИЯ ГИДРАЗИНА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1058130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43CCFD36" w14:textId="414780CF" w:rsidR="00C07E40" w:rsidRPr="00CD6A0D" w:rsidRDefault="00732B92" w:rsidP="00CD6A0D">
      <w:pPr>
        <w:ind w:firstLine="567"/>
        <w:rPr>
          <w:sz w:val="24"/>
          <w:lang w:val="kk-KZ"/>
        </w:rPr>
      </w:pPr>
      <w:r w:rsidRPr="00CD6A0D">
        <w:rPr>
          <w:sz w:val="24"/>
          <w:lang w:val="kk-KZ"/>
        </w:rPr>
        <w:t xml:space="preserve">Настоящий </w:t>
      </w:r>
      <w:r w:rsidR="00C07E40" w:rsidRPr="00CD6A0D">
        <w:rPr>
          <w:sz w:val="24"/>
          <w:lang w:val="kk-KZ"/>
        </w:rPr>
        <w:t xml:space="preserve">стандарт устанавливает метод определения </w:t>
      </w:r>
      <w:r w:rsidR="005F00A7" w:rsidRPr="00A66519">
        <w:rPr>
          <w:sz w:val="24"/>
        </w:rPr>
        <w:t>массовой концентрации</w:t>
      </w:r>
      <w:r w:rsidR="005F00A7">
        <w:rPr>
          <w:sz w:val="24"/>
        </w:rPr>
        <w:t xml:space="preserve"> гидразина в</w:t>
      </w:r>
      <w:r w:rsidR="005F00A7" w:rsidRPr="00096CE8">
        <w:rPr>
          <w:sz w:val="24"/>
        </w:rPr>
        <w:t xml:space="preserve"> производственных водах тепловых электростанций в исходной воде, питательной воде и составляющих ее конденсатах, в котловых, циркулирующих в системе охлаждения и теплофикационных водах</w:t>
      </w:r>
      <w:r w:rsidR="005F00A7">
        <w:rPr>
          <w:sz w:val="24"/>
        </w:rPr>
        <w:t xml:space="preserve"> </w:t>
      </w:r>
      <w:r w:rsidR="00442D01" w:rsidRPr="00CD6A0D">
        <w:rPr>
          <w:sz w:val="24"/>
          <w:lang w:val="kk-KZ"/>
        </w:rPr>
        <w:t>фотометрическим методом</w:t>
      </w:r>
      <w:r w:rsidR="00CD6A0D" w:rsidRPr="00CD6A0D">
        <w:rPr>
          <w:sz w:val="24"/>
          <w:lang w:val="kk-KZ"/>
        </w:rPr>
        <w:t>.</w:t>
      </w:r>
    </w:p>
    <w:p w14:paraId="7270443C" w14:textId="65719907" w:rsidR="00C07E40" w:rsidRPr="00506DDE" w:rsidRDefault="00C07E40" w:rsidP="00CD6A0D">
      <w:pPr>
        <w:ind w:firstLine="567"/>
        <w:rPr>
          <w:sz w:val="24"/>
          <w:lang w:val="kk-KZ"/>
        </w:rPr>
      </w:pPr>
      <w:r w:rsidRPr="00CD6A0D">
        <w:rPr>
          <w:sz w:val="24"/>
          <w:lang w:val="kk-KZ"/>
        </w:rPr>
        <w:t xml:space="preserve">Диапазон измерений </w:t>
      </w:r>
      <w:r w:rsidR="005F00A7" w:rsidRPr="002077F8">
        <w:rPr>
          <w:color w:val="000000"/>
          <w:sz w:val="24"/>
        </w:rPr>
        <w:t xml:space="preserve">гидразина </w:t>
      </w:r>
      <w:r w:rsidR="005F00A7" w:rsidRPr="002077F8">
        <w:rPr>
          <w:sz w:val="24"/>
        </w:rPr>
        <w:t xml:space="preserve">от </w:t>
      </w:r>
      <w:r w:rsidR="005F00A7">
        <w:rPr>
          <w:sz w:val="24"/>
        </w:rPr>
        <w:t>0,004</w:t>
      </w:r>
      <w:r w:rsidR="005F00A7" w:rsidRPr="002077F8">
        <w:rPr>
          <w:sz w:val="24"/>
        </w:rPr>
        <w:t xml:space="preserve"> до </w:t>
      </w:r>
      <w:r w:rsidR="005F00A7">
        <w:rPr>
          <w:sz w:val="24"/>
        </w:rPr>
        <w:t>0,</w:t>
      </w:r>
      <w:r w:rsidR="005F00A7" w:rsidRPr="002077F8">
        <w:rPr>
          <w:sz w:val="24"/>
        </w:rPr>
        <w:t>4 мг/дм</w:t>
      </w:r>
      <w:r w:rsidR="005F00A7" w:rsidRPr="002077F8">
        <w:rPr>
          <w:sz w:val="24"/>
          <w:vertAlign w:val="superscript"/>
        </w:rPr>
        <w:t>3</w:t>
      </w:r>
      <w:r w:rsidR="00506DDE">
        <w:rPr>
          <w:sz w:val="24"/>
        </w:rPr>
        <w:t>.</w:t>
      </w:r>
    </w:p>
    <w:p w14:paraId="79DDCF76" w14:textId="77777777" w:rsidR="009F7C34" w:rsidRPr="00AD738E" w:rsidRDefault="009F7C34" w:rsidP="00DE3B36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1058131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046329CE" w14:textId="77777777" w:rsidR="009B2A90" w:rsidRPr="009E62ED" w:rsidRDefault="009B2A90" w:rsidP="009B2A90">
      <w:pPr>
        <w:ind w:firstLine="567"/>
        <w:rPr>
          <w:sz w:val="24"/>
          <w:lang w:val="kk-KZ"/>
        </w:rPr>
      </w:pPr>
      <w:bookmarkStart w:id="9" w:name="_Hlk120967878"/>
      <w:r w:rsidRPr="009E62ED">
        <w:rPr>
          <w:sz w:val="24"/>
          <w:lang w:val="kk-KZ"/>
        </w:rPr>
        <w:t>СТ РК 1174–2003 Пожарная техника для защиты объектов. Основные виды, размещение и обслуживание</w:t>
      </w:r>
    </w:p>
    <w:p w14:paraId="6B476D32" w14:textId="77777777" w:rsidR="009B2A90" w:rsidRPr="009E62ED" w:rsidRDefault="00DB5A16" w:rsidP="009B2A90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9B2A90" w:rsidRPr="009E62ED">
          <w:rPr>
            <w:sz w:val="24"/>
            <w:lang w:val="kk-KZ"/>
          </w:rPr>
          <w:t>ГОСТ 12.0.004</w:t>
        </w:r>
      </w:hyperlink>
      <w:r w:rsidR="009B2A90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2E34FB32" w14:textId="77777777" w:rsidR="009B2A90" w:rsidRPr="009E62ED" w:rsidRDefault="00DB5A16" w:rsidP="009B2A90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9B2A90" w:rsidRPr="009E62ED">
          <w:rPr>
            <w:sz w:val="24"/>
            <w:lang w:val="kk-KZ"/>
          </w:rPr>
          <w:t>ГОСТ 12.1.004–91</w:t>
        </w:r>
      </w:hyperlink>
      <w:r w:rsidR="009B2A90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41957386" w14:textId="77777777" w:rsidR="009B2A90" w:rsidRPr="009E62ED" w:rsidRDefault="00DB5A16" w:rsidP="009B2A90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9B2A90" w:rsidRPr="009E62ED">
          <w:rPr>
            <w:sz w:val="24"/>
            <w:lang w:val="kk-KZ"/>
          </w:rPr>
          <w:t>ГОСТ 12.1.007–76</w:t>
        </w:r>
      </w:hyperlink>
      <w:r w:rsidR="009B2A90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1D7DA4AA" w14:textId="77777777" w:rsidR="009B2A90" w:rsidRPr="009E62ED" w:rsidRDefault="009B2A90" w:rsidP="009B2A90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7822BE15" w14:textId="478688EA" w:rsidR="009B2A90" w:rsidRPr="009E62ED" w:rsidRDefault="00DB5A16" w:rsidP="009B2A90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9B2A90" w:rsidRPr="009E62ED">
          <w:rPr>
            <w:sz w:val="24"/>
            <w:lang w:val="kk-KZ"/>
          </w:rPr>
          <w:t>ГОСТ 12.1.019–</w:t>
        </w:r>
        <w:r w:rsidR="00564E75" w:rsidRPr="00564E75">
          <w:rPr>
            <w:sz w:val="24"/>
          </w:rPr>
          <w:t>201</w:t>
        </w:r>
        <w:r w:rsidR="009B2A90" w:rsidRPr="009E62ED">
          <w:rPr>
            <w:sz w:val="24"/>
            <w:lang w:val="kk-KZ"/>
          </w:rPr>
          <w:t>7</w:t>
        </w:r>
      </w:hyperlink>
      <w:r w:rsidR="009B2A90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67E331E6" w14:textId="77777777" w:rsidR="009B2A90" w:rsidRPr="008C0D4B" w:rsidRDefault="009B2A90" w:rsidP="009B2A90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11FE3194" w14:textId="77777777" w:rsidR="009B2A90" w:rsidRPr="0083690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4204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серная. Технические условия </w:t>
      </w:r>
    </w:p>
    <w:p w14:paraId="5FC0B941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4220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75 </w:t>
      </w:r>
      <w:r w:rsidRPr="00504FAC">
        <w:rPr>
          <w:sz w:val="24"/>
          <w:lang w:val="kk-KZ"/>
        </w:rPr>
        <w:t xml:space="preserve">Реактивы. Калий двухромовокислый. Технические условия </w:t>
      </w:r>
    </w:p>
    <w:p w14:paraId="7F8FDF2E" w14:textId="77777777" w:rsidR="009B2A90" w:rsidRPr="006D4AD3" w:rsidRDefault="009B2A90" w:rsidP="009B2A90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</w:p>
    <w:p w14:paraId="4D71EF7B" w14:textId="77777777" w:rsidR="009B2A90" w:rsidRPr="0083690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4461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Реактивы. Кислота азотная. Технические условия </w:t>
      </w:r>
    </w:p>
    <w:p w14:paraId="26FD209F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4517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2016 </w:t>
      </w:r>
      <w:r w:rsidRPr="00504FAC">
        <w:rPr>
          <w:sz w:val="24"/>
          <w:lang w:val="kk-KZ"/>
        </w:rPr>
        <w:t xml:space="preserve">Реактивы. Методы приготовления вспомогательных реактивов и растворов, применяемых при анализе </w:t>
      </w:r>
    </w:p>
    <w:p w14:paraId="57D92C8E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4919.1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2016 </w:t>
      </w:r>
      <w:r w:rsidRPr="00504FAC">
        <w:rPr>
          <w:sz w:val="24"/>
          <w:lang w:val="kk-KZ"/>
        </w:rPr>
        <w:t xml:space="preserve">Реактивы и особо чистые вещества. Методы приготовления растворов индикаторов </w:t>
      </w:r>
    </w:p>
    <w:p w14:paraId="418F37A6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5841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74 </w:t>
      </w:r>
      <w:r w:rsidRPr="00504FAC">
        <w:rPr>
          <w:sz w:val="24"/>
          <w:lang w:val="kk-KZ"/>
        </w:rPr>
        <w:t>Реактивы. Гидрозин сернокислый</w:t>
      </w:r>
    </w:p>
    <w:p w14:paraId="2E56C302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10163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76 </w:t>
      </w:r>
      <w:r w:rsidRPr="00504FAC">
        <w:rPr>
          <w:sz w:val="24"/>
          <w:lang w:val="kk-KZ"/>
        </w:rPr>
        <w:t xml:space="preserve">Реактивы. Крахмал растворимый. Технические условия </w:t>
      </w:r>
    </w:p>
    <w:p w14:paraId="5183E630" w14:textId="77777777" w:rsidR="009B2A90" w:rsidRPr="0083690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11125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84 </w:t>
      </w:r>
      <w:r w:rsidRPr="0083690C">
        <w:rPr>
          <w:sz w:val="24"/>
          <w:lang w:val="kk-KZ"/>
        </w:rPr>
        <w:t xml:space="preserve">Кислота азотная особой чистоты. Технические условия </w:t>
      </w:r>
    </w:p>
    <w:p w14:paraId="2CB558D4" w14:textId="77777777" w:rsidR="009B2A90" w:rsidRPr="00201AD7" w:rsidRDefault="009B2A90" w:rsidP="009B2A90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441D9608" w14:textId="77777777" w:rsidR="009B2A90" w:rsidRPr="00201AD7" w:rsidRDefault="009B2A90" w:rsidP="009B2A90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4C229DB2" w14:textId="77777777" w:rsidR="009B2A90" w:rsidRPr="00EF6511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14262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EF6511">
        <w:rPr>
          <w:sz w:val="24"/>
          <w:lang w:val="kk-KZ"/>
        </w:rPr>
        <w:t xml:space="preserve">Кислота серная особой чистоты. Технические условия </w:t>
      </w:r>
    </w:p>
    <w:p w14:paraId="6708A2D5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17299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504FAC">
        <w:rPr>
          <w:sz w:val="24"/>
          <w:lang w:val="kk-KZ"/>
        </w:rPr>
        <w:t xml:space="preserve">Спирт этиловый технический. Технические условия </w:t>
      </w:r>
    </w:p>
    <w:p w14:paraId="515BB82B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18300</w:t>
      </w:r>
      <w:r w:rsidRPr="006D4AD3">
        <w:rPr>
          <w:sz w:val="24"/>
          <w:lang w:val="kk-KZ"/>
        </w:rPr>
        <w:t>–</w:t>
      </w:r>
      <w:r w:rsidRPr="00504FAC">
        <w:rPr>
          <w:sz w:val="24"/>
          <w:lang w:val="kk-KZ"/>
        </w:rPr>
        <w:t>87</w:t>
      </w:r>
      <w:r>
        <w:rPr>
          <w:sz w:val="24"/>
          <w:lang w:val="kk-KZ"/>
        </w:rPr>
        <w:t xml:space="preserve"> </w:t>
      </w:r>
      <w:r w:rsidRPr="00504FAC">
        <w:rPr>
          <w:sz w:val="24"/>
          <w:lang w:val="kk-KZ"/>
        </w:rPr>
        <w:t xml:space="preserve">Спирт этиловый ректификованный технический. Технические условия </w:t>
      </w:r>
    </w:p>
    <w:p w14:paraId="46B52DF3" w14:textId="77777777" w:rsidR="009B2A90" w:rsidRPr="00504FAC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22159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76 </w:t>
      </w:r>
      <w:r w:rsidRPr="00504FAC">
        <w:rPr>
          <w:sz w:val="24"/>
          <w:lang w:val="kk-KZ"/>
        </w:rPr>
        <w:t xml:space="preserve">Реактивы. Гидразин дигидрохлорид. Технические условия </w:t>
      </w:r>
    </w:p>
    <w:p w14:paraId="2FB0A56F" w14:textId="77777777" w:rsidR="009B2A90" w:rsidRPr="00EF6511" w:rsidRDefault="009B2A90" w:rsidP="009B2A90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24104–2001 Весы лабораторные. Общие технические требования</w:t>
      </w:r>
    </w:p>
    <w:p w14:paraId="26C76B38" w14:textId="77777777" w:rsidR="009B2A90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4B68F94B" w14:textId="77777777" w:rsidR="009B2A90" w:rsidRDefault="009B2A90" w:rsidP="009B2A90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9E62ED">
        <w:rPr>
          <w:sz w:val="24"/>
          <w:lang w:val="kk-KZ"/>
        </w:rPr>
        <w:t>Посуда лабораторная стеклянная. Пипетки градуированные. Часть 1. Общие требования</w:t>
      </w:r>
    </w:p>
    <w:bookmarkEnd w:id="9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21058132"/>
      <w:bookmarkStart w:id="11" w:name="_Toc73002678"/>
      <w:r>
        <w:rPr>
          <w:sz w:val="24"/>
          <w:lang w:val="kk-KZ"/>
        </w:rPr>
        <w:t>Сущность метода</w:t>
      </w:r>
      <w:bookmarkEnd w:id="10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1"/>
    <w:p w14:paraId="7CBA91E7" w14:textId="77777777" w:rsidR="005F00A7" w:rsidRPr="003936C8" w:rsidRDefault="005F00A7" w:rsidP="005F00A7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Сущность фотометрического м</w:t>
      </w:r>
      <w:r w:rsidRPr="003936C8">
        <w:rPr>
          <w:color w:val="000000"/>
          <w:sz w:val="24"/>
        </w:rPr>
        <w:t>етод</w:t>
      </w:r>
      <w:r>
        <w:rPr>
          <w:color w:val="000000"/>
          <w:sz w:val="24"/>
        </w:rPr>
        <w:t>а определения массовой концентрации гидразина</w:t>
      </w:r>
      <w:r w:rsidRPr="003936C8">
        <w:rPr>
          <w:color w:val="000000"/>
          <w:sz w:val="24"/>
        </w:rPr>
        <w:t xml:space="preserve"> основан</w:t>
      </w:r>
      <w:r>
        <w:rPr>
          <w:color w:val="000000"/>
          <w:sz w:val="24"/>
        </w:rPr>
        <w:t>а</w:t>
      </w:r>
      <w:r w:rsidRPr="003936C8">
        <w:rPr>
          <w:color w:val="000000"/>
          <w:sz w:val="24"/>
        </w:rPr>
        <w:t xml:space="preserve"> на</w:t>
      </w:r>
      <w:r>
        <w:rPr>
          <w:color w:val="000000"/>
          <w:sz w:val="24"/>
        </w:rPr>
        <w:t xml:space="preserve"> образовании комплексного соединения, окрашенного в оранжево-желтый цвет, при </w:t>
      </w:r>
      <w:r w:rsidRPr="003936C8">
        <w:rPr>
          <w:color w:val="000000"/>
          <w:sz w:val="24"/>
        </w:rPr>
        <w:t xml:space="preserve">взаимодействии гидразина с </w:t>
      </w:r>
      <w:proofErr w:type="spellStart"/>
      <w:r w:rsidRPr="003936C8">
        <w:rPr>
          <w:color w:val="000000"/>
          <w:sz w:val="24"/>
        </w:rPr>
        <w:t>парадиметиламинобензальдегидом</w:t>
      </w:r>
      <w:proofErr w:type="spellEnd"/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и измерении ин</w:t>
      </w:r>
      <w:r w:rsidRPr="003936C8">
        <w:rPr>
          <w:color w:val="000000"/>
          <w:sz w:val="24"/>
        </w:rPr>
        <w:t>тенсивност</w:t>
      </w:r>
      <w:r>
        <w:rPr>
          <w:color w:val="000000"/>
          <w:sz w:val="24"/>
        </w:rPr>
        <w:t>и</w:t>
      </w:r>
      <w:r w:rsidRPr="003936C8">
        <w:rPr>
          <w:color w:val="000000"/>
          <w:sz w:val="24"/>
        </w:rPr>
        <w:t xml:space="preserve"> окраски при длине волны 440 </w:t>
      </w:r>
      <w:proofErr w:type="spellStart"/>
      <w:r w:rsidRPr="003936C8">
        <w:rPr>
          <w:color w:val="000000"/>
          <w:sz w:val="24"/>
        </w:rPr>
        <w:t>нм</w:t>
      </w:r>
      <w:proofErr w:type="spellEnd"/>
      <w:r w:rsidRPr="003936C8">
        <w:rPr>
          <w:color w:val="000000"/>
          <w:sz w:val="24"/>
        </w:rPr>
        <w:t>.</w:t>
      </w:r>
    </w:p>
    <w:p w14:paraId="1C7C3EE9" w14:textId="77777777" w:rsidR="005F00A7" w:rsidRDefault="005F00A7" w:rsidP="005F00A7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 xml:space="preserve">Чувствительность определения гидразина составляет 0,2 мкг в пробе, что </w:t>
      </w:r>
      <w:r>
        <w:rPr>
          <w:color w:val="000000"/>
          <w:sz w:val="24"/>
        </w:rPr>
        <w:t>соответствует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массовой концентрации </w:t>
      </w:r>
      <w:r w:rsidRPr="003936C8">
        <w:rPr>
          <w:color w:val="000000"/>
          <w:sz w:val="24"/>
        </w:rPr>
        <w:t>5 мкг/дм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 xml:space="preserve"> при объеме </w:t>
      </w:r>
      <w:r>
        <w:rPr>
          <w:color w:val="000000"/>
          <w:sz w:val="24"/>
        </w:rPr>
        <w:t xml:space="preserve">отобранной </w:t>
      </w:r>
      <w:r w:rsidRPr="003936C8">
        <w:rPr>
          <w:color w:val="000000"/>
          <w:sz w:val="24"/>
        </w:rPr>
        <w:t>исследуемой воды 40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.</w:t>
      </w:r>
    </w:p>
    <w:p w14:paraId="6D73F5B1" w14:textId="77777777" w:rsidR="00732B92" w:rsidRPr="00732B92" w:rsidRDefault="00732B92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2" w:name="_Toc73002683"/>
      <w:bookmarkStart w:id="13" w:name="_Toc413763965"/>
      <w:bookmarkStart w:id="14" w:name="_Toc121058133"/>
      <w:r w:rsidRPr="00AD738E">
        <w:rPr>
          <w:sz w:val="24"/>
        </w:rPr>
        <w:t>Требования безопасности</w:t>
      </w:r>
      <w:bookmarkEnd w:id="12"/>
      <w:r w:rsidRPr="00AD738E">
        <w:rPr>
          <w:sz w:val="24"/>
        </w:rPr>
        <w:t xml:space="preserve"> </w:t>
      </w:r>
      <w:bookmarkEnd w:id="13"/>
      <w:r w:rsidRPr="00AD738E">
        <w:rPr>
          <w:sz w:val="24"/>
        </w:rPr>
        <w:t>и охраны окружающей среды</w:t>
      </w:r>
      <w:bookmarkEnd w:id="14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5" w:name="_Toc512421693"/>
    </w:p>
    <w:p w14:paraId="7C34E840" w14:textId="3DFDB7B1" w:rsidR="00142CDD" w:rsidRDefault="00970A0E" w:rsidP="00142CDD">
      <w:pPr>
        <w:ind w:firstLine="567"/>
        <w:rPr>
          <w:color w:val="000000"/>
          <w:sz w:val="24"/>
          <w:lang w:val="kk-KZ"/>
        </w:rPr>
      </w:pPr>
      <w:bookmarkStart w:id="16" w:name="_Hlk118198195"/>
      <w:bookmarkStart w:id="17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53D07E31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30266CF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39D9EB85" w:rsidR="00142CDD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18" w:name="_Hlk120803952"/>
      <w:r w:rsidR="00142CDD">
        <w:rPr>
          <w:color w:val="000000"/>
          <w:sz w:val="24"/>
        </w:rPr>
        <w:t>СТ РК 1174</w:t>
      </w:r>
      <w:bookmarkEnd w:id="18"/>
      <w:r w:rsidR="00142CDD">
        <w:rPr>
          <w:color w:val="000000"/>
          <w:sz w:val="24"/>
        </w:rPr>
        <w:t xml:space="preserve">. </w:t>
      </w:r>
    </w:p>
    <w:p w14:paraId="62000798" w14:textId="7375870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19" w:name="_Hlk118198201"/>
      <w:bookmarkEnd w:id="16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7"/>
    <w:bookmarkEnd w:id="19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0" w:name="_Toc121058134"/>
      <w:r w:rsidRPr="00142CDD">
        <w:rPr>
          <w:sz w:val="24"/>
        </w:rPr>
        <w:t>Требования к квалификации операторов</w:t>
      </w:r>
      <w:bookmarkEnd w:id="20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0F273661" w14:textId="75BEF4A1" w:rsidR="00B01EB6" w:rsidRPr="004E4694" w:rsidRDefault="00B01EB6" w:rsidP="00B01EB6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</w:t>
      </w:r>
      <w:r w:rsidRPr="00F123D6">
        <w:rPr>
          <w:sz w:val="24"/>
        </w:rPr>
        <w:t xml:space="preserve">имеющий опыт работы в химической лаборатории и изучивший руководство по эксплуатации </w:t>
      </w:r>
      <w:proofErr w:type="spellStart"/>
      <w:r w:rsidRPr="00F123D6">
        <w:rPr>
          <w:sz w:val="24"/>
        </w:rPr>
        <w:t>фотоэлектроколориметра</w:t>
      </w:r>
      <w:proofErr w:type="spellEnd"/>
      <w:r w:rsidRPr="004E4694">
        <w:rPr>
          <w:sz w:val="24"/>
        </w:rPr>
        <w:t xml:space="preserve"> и получившие допуск к работе в порядке, установленном на предприятии.</w:t>
      </w:r>
    </w:p>
    <w:p w14:paraId="1E8B20A2" w14:textId="5FBC5AEE" w:rsidR="00142CDD" w:rsidRDefault="00142CDD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1" w:name="_Toc121058135"/>
      <w:r w:rsidRPr="00142CDD">
        <w:rPr>
          <w:sz w:val="24"/>
        </w:rPr>
        <w:t>Требования к условиям измерений</w:t>
      </w:r>
      <w:bookmarkEnd w:id="21"/>
      <w:r w:rsidRPr="00142CDD">
        <w:rPr>
          <w:sz w:val="24"/>
        </w:rPr>
        <w:t xml:space="preserve"> </w:t>
      </w:r>
    </w:p>
    <w:p w14:paraId="161BBBB9" w14:textId="77777777" w:rsidR="00142CDD" w:rsidRDefault="00142CDD" w:rsidP="00E762B5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2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3" w:name="_Hlk118229001"/>
      <w:r w:rsidRPr="001E562D">
        <w:rPr>
          <w:rFonts w:ascii="Times New Roman" w:hAnsi="Times New Roman"/>
          <w:sz w:val="24"/>
          <w:szCs w:val="24"/>
        </w:rPr>
        <w:lastRenderedPageBreak/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4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2"/>
    <w:bookmarkEnd w:id="23"/>
    <w:bookmarkEnd w:id="24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5" w:name="_Toc121058136"/>
      <w:bookmarkStart w:id="26" w:name="_Toc73002684"/>
      <w:bookmarkEnd w:id="15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5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69127948" w:rsidR="00377506" w:rsidRPr="00E762B5" w:rsidRDefault="00377506" w:rsidP="00E762B5">
      <w:pPr>
        <w:pStyle w:val="2"/>
      </w:pPr>
      <w:bookmarkStart w:id="27" w:name="_Toc121058137"/>
      <w:r w:rsidRPr="00E762B5">
        <w:t>Средства измерений</w:t>
      </w:r>
      <w:bookmarkEnd w:id="27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06CD851F" w14:textId="51300B73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8" w:name="_Hlk118204437"/>
      <w:proofErr w:type="spellStart"/>
      <w:r w:rsidRPr="00EC1746">
        <w:rPr>
          <w:rFonts w:ascii="Times New Roman" w:hAnsi="Times New Roman"/>
          <w:sz w:val="24"/>
          <w:szCs w:val="24"/>
        </w:rPr>
        <w:t>фотоэлектроколориметр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31311">
        <w:rPr>
          <w:rFonts w:ascii="Times New Roman" w:hAnsi="Times New Roman"/>
          <w:sz w:val="24"/>
          <w:szCs w:val="24"/>
        </w:rPr>
        <w:t xml:space="preserve">с набором кювет до 100 мм, </w:t>
      </w:r>
      <w:r w:rsidRPr="00EC1746">
        <w:rPr>
          <w:rFonts w:ascii="Times New Roman" w:hAnsi="Times New Roman"/>
          <w:sz w:val="24"/>
          <w:szCs w:val="24"/>
        </w:rPr>
        <w:t xml:space="preserve">позволяющий измерять оптическую плотность при длине </w:t>
      </w:r>
      <w:r w:rsidRPr="00C54F00">
        <w:rPr>
          <w:rFonts w:ascii="Times New Roman" w:hAnsi="Times New Roman"/>
          <w:sz w:val="24"/>
          <w:szCs w:val="24"/>
        </w:rPr>
        <w:t>волны 400</w:t>
      </w:r>
      <w:r>
        <w:rPr>
          <w:rFonts w:ascii="Times New Roman" w:hAnsi="Times New Roman"/>
          <w:sz w:val="24"/>
          <w:szCs w:val="24"/>
        </w:rPr>
        <w:t>-440</w:t>
      </w:r>
      <w:r w:rsidRPr="00C54F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4F00">
        <w:rPr>
          <w:rFonts w:ascii="Times New Roman" w:hAnsi="Times New Roman"/>
          <w:sz w:val="24"/>
          <w:szCs w:val="24"/>
        </w:rPr>
        <w:t>нм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578A206" w14:textId="6438E42A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9" w:name="_Hlk118204475"/>
      <w:bookmarkEnd w:id="28"/>
      <w:r w:rsidRPr="00EC1746">
        <w:rPr>
          <w:rFonts w:ascii="Times New Roman" w:hAnsi="Times New Roman"/>
          <w:sz w:val="24"/>
          <w:szCs w:val="24"/>
        </w:rPr>
        <w:t xml:space="preserve">весы лабораторные общего назначения с наибольшим пределом взвешивания 200 г и ценой наименьшего деления 0,1 мг по </w:t>
      </w:r>
      <w:hyperlink r:id="rId22" w:tooltip="ГОСТ 24104-2001 Весы лабораторные. Общие технические требования" w:history="1">
        <w:r w:rsidRPr="005F00A7">
          <w:rPr>
            <w:rFonts w:ascii="Times New Roman" w:hAnsi="Times New Roman"/>
            <w:sz w:val="24"/>
            <w:szCs w:val="24"/>
          </w:rPr>
          <w:t>ГОСТ 24104</w:t>
        </w:r>
      </w:hyperlink>
      <w:r>
        <w:rPr>
          <w:rFonts w:ascii="Times New Roman" w:hAnsi="Times New Roman"/>
          <w:sz w:val="24"/>
          <w:szCs w:val="24"/>
        </w:rPr>
        <w:t>;</w:t>
      </w:r>
    </w:p>
    <w:bookmarkEnd w:id="29"/>
    <w:p w14:paraId="4FEC76A7" w14:textId="07BD78F5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дозаторы пипеточные с дискретностью установки доз от 0,01 до 1,00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  <w:r w:rsidRPr="005F00A7">
        <w:rPr>
          <w:rFonts w:ascii="Times New Roman" w:hAnsi="Times New Roman"/>
          <w:sz w:val="24"/>
          <w:szCs w:val="24"/>
        </w:rPr>
        <w:t xml:space="preserve"> </w:t>
      </w:r>
    </w:p>
    <w:p w14:paraId="3D90C088" w14:textId="178D39AF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0" w:name="_Hlk118204484"/>
      <w:r w:rsidRPr="00EC1746">
        <w:rPr>
          <w:rFonts w:ascii="Times New Roman" w:hAnsi="Times New Roman"/>
          <w:sz w:val="24"/>
          <w:szCs w:val="24"/>
        </w:rPr>
        <w:t xml:space="preserve">колбы мерные 2-го класса точности вместимостью </w:t>
      </w:r>
      <w:r w:rsidRPr="005F00A7">
        <w:rPr>
          <w:rFonts w:ascii="Times New Roman" w:hAnsi="Times New Roman"/>
          <w:sz w:val="24"/>
          <w:szCs w:val="24"/>
        </w:rPr>
        <w:t xml:space="preserve">50, 250, 500 и 1000 </w:t>
      </w:r>
      <w:r w:rsidRPr="00B103B7">
        <w:rPr>
          <w:rFonts w:ascii="Times New Roman" w:hAnsi="Times New Roman"/>
          <w:sz w:val="24"/>
          <w:szCs w:val="24"/>
        </w:rPr>
        <w:t>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B103B7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17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</w:t>
      </w:r>
      <w:hyperlink r:id="rId23" w:tooltip="ГОСТ 1770-74 Посуда мерная лабораторная стеклянная. Цилиндры, мензурки, колбы, пробирки. Общие технические условия" w:history="1">
        <w:r w:rsidRPr="005F00A7">
          <w:rPr>
            <w:rFonts w:ascii="Times New Roman" w:hAnsi="Times New Roman"/>
            <w:sz w:val="24"/>
            <w:szCs w:val="24"/>
          </w:rPr>
          <w:t>ГОСТ 1770</w:t>
        </w:r>
      </w:hyperlink>
      <w:r>
        <w:rPr>
          <w:rFonts w:ascii="Times New Roman" w:hAnsi="Times New Roman"/>
          <w:sz w:val="24"/>
          <w:szCs w:val="24"/>
        </w:rPr>
        <w:t>;</w:t>
      </w:r>
    </w:p>
    <w:bookmarkEnd w:id="30"/>
    <w:p w14:paraId="7536EF67" w14:textId="764085C7" w:rsidR="005F00A7" w:rsidRPr="00EC1746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746">
        <w:rPr>
          <w:rFonts w:ascii="Times New Roman" w:hAnsi="Times New Roman"/>
          <w:sz w:val="24"/>
          <w:szCs w:val="24"/>
        </w:rPr>
        <w:t xml:space="preserve">пипетки градуированные 2-го класса точности вместимостью </w:t>
      </w:r>
      <w:r w:rsidRPr="005F00A7">
        <w:rPr>
          <w:rFonts w:ascii="Times New Roman" w:hAnsi="Times New Roman"/>
          <w:sz w:val="24"/>
          <w:szCs w:val="24"/>
        </w:rPr>
        <w:t>1, 2, 5, 10, 20, 25, 50 и 100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</w:t>
      </w:r>
      <w:r w:rsidRPr="00EC1746">
        <w:rPr>
          <w:rFonts w:ascii="Times New Roman" w:hAnsi="Times New Roman"/>
          <w:sz w:val="24"/>
          <w:szCs w:val="24"/>
        </w:rPr>
        <w:t xml:space="preserve">по </w:t>
      </w:r>
      <w:hyperlink r:id="rId24" w:tooltip="ГОСТ 29227-91 Посуда лабораторная стеклянная. Пипетки градуированные. Часть 1. Общие требования" w:history="1">
        <w:r w:rsidRPr="005F00A7">
          <w:rPr>
            <w:rFonts w:ascii="Times New Roman" w:hAnsi="Times New Roman"/>
            <w:sz w:val="24"/>
            <w:szCs w:val="24"/>
          </w:rPr>
          <w:t>ГОСТ 29227</w:t>
        </w:r>
      </w:hyperlink>
      <w:r>
        <w:rPr>
          <w:rFonts w:ascii="Times New Roman" w:hAnsi="Times New Roman"/>
          <w:sz w:val="24"/>
          <w:szCs w:val="24"/>
        </w:rPr>
        <w:t>;</w:t>
      </w:r>
      <w:r w:rsidRPr="005F00A7">
        <w:rPr>
          <w:rFonts w:ascii="Times New Roman" w:hAnsi="Times New Roman"/>
          <w:sz w:val="24"/>
          <w:szCs w:val="24"/>
        </w:rPr>
        <w:t xml:space="preserve"> </w:t>
      </w:r>
    </w:p>
    <w:p w14:paraId="578B45FE" w14:textId="08AACF23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бюретки вместимостью 25 см</w:t>
      </w:r>
      <w:r w:rsidRPr="009B2A90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по </w:t>
      </w:r>
      <w:hyperlink r:id="rId25" w:tooltip="Посуда лабораторная стеклянная. Бюретки. Часть 1. Общие требования" w:history="1">
        <w:r w:rsidRPr="005F00A7">
          <w:rPr>
            <w:rFonts w:ascii="Times New Roman" w:hAnsi="Times New Roman"/>
            <w:sz w:val="24"/>
            <w:szCs w:val="24"/>
          </w:rPr>
          <w:t>ГОСТ 29251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145CDBCC" w14:textId="0820F412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цилиндры измерительные вместимостью 25, 50, 100, 250 и 500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по ГОСТ 1770.</w:t>
      </w:r>
    </w:p>
    <w:p w14:paraId="57537471" w14:textId="37A700E6" w:rsidR="00377506" w:rsidRPr="00B01EB6" w:rsidRDefault="00377506" w:rsidP="00B01EB6">
      <w:pPr>
        <w:pStyle w:val="afc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E762B5">
      <w:pPr>
        <w:pStyle w:val="2"/>
      </w:pPr>
      <w:bookmarkStart w:id="31" w:name="_Toc121058138"/>
      <w:r>
        <w:t>Вспомогательные устройства</w:t>
      </w:r>
      <w:bookmarkEnd w:id="31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4E8691C7" w14:textId="794980BE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стаканы химические термостойкие вместимостью 100, 250, 500 и 1000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по                   </w:t>
      </w:r>
      <w:hyperlink r:id="rId26" w:tooltip="Посуда и оборудование лабораторные стеклянные. Типы, основные параметры и размеры" w:history="1">
        <w:r w:rsidRPr="005F00A7">
          <w:rPr>
            <w:rFonts w:ascii="Times New Roman" w:hAnsi="Times New Roman"/>
            <w:sz w:val="24"/>
            <w:szCs w:val="24"/>
          </w:rPr>
          <w:t>ГОСТ 25336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1B93541D" w14:textId="766153A8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колбы конические с пришлифованными пробками вместимостью 250 и 300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по </w:t>
      </w:r>
      <w:hyperlink r:id="rId27" w:tooltip="Посуда и оборудование лабораторные стеклянные. Типы, основные параметры и размеры" w:history="1">
        <w:r w:rsidRPr="005F00A7">
          <w:rPr>
            <w:rFonts w:ascii="Times New Roman" w:hAnsi="Times New Roman"/>
            <w:sz w:val="24"/>
            <w:szCs w:val="24"/>
          </w:rPr>
          <w:t>ГОСТ 25336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7E0EA7AF" w14:textId="5D1F6A6F" w:rsidR="005F00A7" w:rsidRP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00A7">
        <w:rPr>
          <w:rFonts w:ascii="Times New Roman" w:hAnsi="Times New Roman"/>
          <w:sz w:val="24"/>
          <w:szCs w:val="24"/>
        </w:rPr>
        <w:t>сменные наконечники к дозаторам на 0,01 - 10,0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1343EBE6" w14:textId="3E47D2F3" w:rsidR="005F00A7" w:rsidRPr="0051743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7437">
        <w:rPr>
          <w:rFonts w:ascii="Times New Roman" w:hAnsi="Times New Roman"/>
          <w:sz w:val="24"/>
          <w:szCs w:val="24"/>
        </w:rPr>
        <w:t xml:space="preserve">фильтры </w:t>
      </w:r>
      <w:proofErr w:type="spellStart"/>
      <w:r w:rsidRPr="00517437">
        <w:rPr>
          <w:rFonts w:ascii="Times New Roman" w:hAnsi="Times New Roman"/>
          <w:sz w:val="24"/>
          <w:szCs w:val="24"/>
        </w:rPr>
        <w:t>обеззоленные</w:t>
      </w:r>
      <w:proofErr w:type="spellEnd"/>
      <w:r w:rsidRPr="00517437">
        <w:rPr>
          <w:rFonts w:ascii="Times New Roman" w:hAnsi="Times New Roman"/>
          <w:sz w:val="24"/>
          <w:szCs w:val="24"/>
        </w:rPr>
        <w:t xml:space="preserve"> по ГОСТ 12026</w:t>
      </w:r>
      <w:r>
        <w:rPr>
          <w:rFonts w:ascii="Times New Roman" w:hAnsi="Times New Roman"/>
          <w:sz w:val="24"/>
          <w:szCs w:val="24"/>
        </w:rPr>
        <w:t>;</w:t>
      </w:r>
    </w:p>
    <w:p w14:paraId="2FBD8BD4" w14:textId="67816D0F" w:rsidR="005F00A7" w:rsidRPr="0051743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7437">
        <w:rPr>
          <w:rFonts w:ascii="Times New Roman" w:hAnsi="Times New Roman"/>
          <w:sz w:val="24"/>
          <w:szCs w:val="24"/>
        </w:rPr>
        <w:t>колбы конические вместимостью 250, 500 и 100 см</w:t>
      </w:r>
      <w:r w:rsidRPr="005F00A7">
        <w:rPr>
          <w:rFonts w:ascii="Times New Roman" w:hAnsi="Times New Roman"/>
          <w:sz w:val="24"/>
          <w:szCs w:val="24"/>
          <w:vertAlign w:val="superscript"/>
        </w:rPr>
        <w:t>3</w:t>
      </w:r>
      <w:r w:rsidRPr="005F00A7">
        <w:rPr>
          <w:rFonts w:ascii="Times New Roman" w:hAnsi="Times New Roman"/>
          <w:sz w:val="24"/>
          <w:szCs w:val="24"/>
        </w:rPr>
        <w:t xml:space="preserve"> </w:t>
      </w:r>
      <w:r w:rsidRPr="00517437">
        <w:rPr>
          <w:rFonts w:ascii="Times New Roman" w:hAnsi="Times New Roman"/>
          <w:sz w:val="24"/>
          <w:szCs w:val="24"/>
        </w:rPr>
        <w:t>по ГОСТ 25336</w:t>
      </w:r>
      <w:r>
        <w:rPr>
          <w:rFonts w:ascii="Times New Roman" w:hAnsi="Times New Roman"/>
          <w:sz w:val="24"/>
          <w:szCs w:val="24"/>
        </w:rPr>
        <w:t>.</w:t>
      </w:r>
    </w:p>
    <w:p w14:paraId="4F19089A" w14:textId="77777777" w:rsidR="00732B92" w:rsidRDefault="00732B92" w:rsidP="00142CDD">
      <w:pPr>
        <w:ind w:firstLine="567"/>
        <w:rPr>
          <w:sz w:val="24"/>
        </w:rPr>
      </w:pPr>
    </w:p>
    <w:p w14:paraId="072349EF" w14:textId="202EDC68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0C85B230" w14:textId="77777777" w:rsidR="00F62BC6" w:rsidRDefault="00F62BC6" w:rsidP="00142CDD">
      <w:pPr>
        <w:ind w:firstLine="567"/>
        <w:rPr>
          <w:sz w:val="24"/>
        </w:rPr>
      </w:pPr>
    </w:p>
    <w:p w14:paraId="75E87EA3" w14:textId="32F9C214" w:rsidR="00377506" w:rsidRDefault="00377506" w:rsidP="00E762B5">
      <w:pPr>
        <w:pStyle w:val="2"/>
      </w:pPr>
      <w:bookmarkStart w:id="32" w:name="_Toc121058139"/>
      <w:r>
        <w:t>Реактивы</w:t>
      </w:r>
      <w:bookmarkEnd w:id="32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45EBC375" w14:textId="4179C249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188">
        <w:rPr>
          <w:rFonts w:ascii="Times New Roman" w:hAnsi="Times New Roman"/>
          <w:sz w:val="24"/>
          <w:szCs w:val="24"/>
        </w:rPr>
        <w:t>парадиметиламинобензальдегид</w:t>
      </w:r>
      <w:proofErr w:type="spellEnd"/>
      <w:r w:rsidRPr="004831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3188"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00B62EEF" w14:textId="052C937F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 xml:space="preserve">кислота серная </w:t>
      </w:r>
      <w:proofErr w:type="spellStart"/>
      <w:r w:rsidRPr="00483188">
        <w:rPr>
          <w:rFonts w:ascii="Times New Roman" w:hAnsi="Times New Roman"/>
          <w:sz w:val="24"/>
          <w:szCs w:val="24"/>
        </w:rPr>
        <w:t>ос.ч</w:t>
      </w:r>
      <w:proofErr w:type="spellEnd"/>
      <w:r w:rsidRPr="004831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28" w:tooltip="Кислота серная особой чистоты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14262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83188">
        <w:rPr>
          <w:rFonts w:ascii="Times New Roman" w:hAnsi="Times New Roman"/>
          <w:sz w:val="24"/>
          <w:szCs w:val="24"/>
        </w:rPr>
        <w:t xml:space="preserve">или кислота серная </w:t>
      </w:r>
      <w:proofErr w:type="spellStart"/>
      <w:r w:rsidRPr="00483188">
        <w:rPr>
          <w:rFonts w:ascii="Times New Roman" w:hAnsi="Times New Roman"/>
          <w:sz w:val="24"/>
          <w:szCs w:val="24"/>
        </w:rPr>
        <w:t>х.ч</w:t>
      </w:r>
      <w:proofErr w:type="spellEnd"/>
      <w:r w:rsidRPr="004831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29" w:tooltip="Кислота серная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4204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6833289D" w14:textId="4EE2CA81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 xml:space="preserve">кислота азотная, </w:t>
      </w:r>
      <w:proofErr w:type="spellStart"/>
      <w:r w:rsidRPr="00483188">
        <w:rPr>
          <w:rFonts w:ascii="Times New Roman" w:hAnsi="Times New Roman"/>
          <w:sz w:val="24"/>
          <w:szCs w:val="24"/>
        </w:rPr>
        <w:t>ос.ч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hyperlink r:id="rId30" w:tooltip="Кислота азотная особой чистоты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11125</w:t>
        </w:r>
      </w:hyperlink>
      <w:r w:rsidRPr="00483188">
        <w:rPr>
          <w:rFonts w:ascii="Times New Roman" w:hAnsi="Times New Roman"/>
          <w:sz w:val="24"/>
          <w:szCs w:val="24"/>
        </w:rPr>
        <w:t xml:space="preserve">или кислота азотная </w:t>
      </w:r>
      <w:proofErr w:type="spellStart"/>
      <w:r w:rsidRPr="00483188">
        <w:rPr>
          <w:rFonts w:ascii="Times New Roman" w:hAnsi="Times New Roman"/>
          <w:sz w:val="24"/>
          <w:szCs w:val="24"/>
        </w:rPr>
        <w:t>х.ч</w:t>
      </w:r>
      <w:proofErr w:type="spellEnd"/>
      <w:r w:rsidRPr="004831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31" w:tooltip="Кислота азотная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4461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0DAA0C2C" w14:textId="5074EB5B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>натрия тиосульфат, стандарт-титр</w:t>
      </w:r>
      <w:r>
        <w:rPr>
          <w:rFonts w:ascii="Times New Roman" w:hAnsi="Times New Roman"/>
          <w:sz w:val="24"/>
          <w:szCs w:val="24"/>
        </w:rPr>
        <w:t>;</w:t>
      </w:r>
    </w:p>
    <w:p w14:paraId="4FA19999" w14:textId="37843591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>йод кристаллический, стандарт-титр</w:t>
      </w:r>
      <w:r>
        <w:rPr>
          <w:rFonts w:ascii="Times New Roman" w:hAnsi="Times New Roman"/>
          <w:sz w:val="24"/>
          <w:szCs w:val="24"/>
        </w:rPr>
        <w:t>;</w:t>
      </w:r>
    </w:p>
    <w:p w14:paraId="058E6378" w14:textId="56BC2D6F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 xml:space="preserve">гидразин сернокислый </w:t>
      </w:r>
      <w:proofErr w:type="spellStart"/>
      <w:r w:rsidRPr="00483188"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hyperlink r:id="rId32" w:tooltip="Гидразин сернокислый" w:history="1">
        <w:r w:rsidRPr="00483188">
          <w:rPr>
            <w:rFonts w:ascii="Times New Roman" w:hAnsi="Times New Roman"/>
            <w:sz w:val="24"/>
            <w:szCs w:val="24"/>
          </w:rPr>
          <w:t>ГОСТ 5841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83188">
        <w:rPr>
          <w:rFonts w:ascii="Times New Roman" w:hAnsi="Times New Roman"/>
          <w:sz w:val="24"/>
          <w:szCs w:val="24"/>
        </w:rPr>
        <w:t xml:space="preserve">или гидразин солянокислый </w:t>
      </w:r>
      <w:proofErr w:type="spellStart"/>
      <w:r w:rsidRPr="00483188"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 xml:space="preserve">  по  </w:t>
      </w:r>
      <w:hyperlink r:id="rId33" w:tooltip="Реактивы. Гидразин дигидрохлорид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22159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428AA0C0" w14:textId="6F577BDC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>крахмал растворимый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34" w:tooltip="Реактивы. Крахмал растворимый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10163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5B45BB64" w14:textId="0A378B1B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 xml:space="preserve">кислота сульфаминовая </w:t>
      </w:r>
      <w:proofErr w:type="spellStart"/>
      <w:r w:rsidRPr="00483188">
        <w:rPr>
          <w:rFonts w:ascii="Times New Roman" w:hAnsi="Times New Roman"/>
          <w:sz w:val="24"/>
          <w:szCs w:val="24"/>
        </w:rPr>
        <w:t>ч.д.а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14:paraId="1D32DCC6" w14:textId="27ED91C3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t xml:space="preserve">натрия гидроокись, </w:t>
      </w:r>
      <w:proofErr w:type="spellStart"/>
      <w:r w:rsidRPr="00483188">
        <w:rPr>
          <w:rFonts w:ascii="Times New Roman" w:hAnsi="Times New Roman"/>
          <w:sz w:val="24"/>
          <w:szCs w:val="24"/>
        </w:rPr>
        <w:t>х.ч</w:t>
      </w:r>
      <w:proofErr w:type="spellEnd"/>
      <w:r w:rsidRPr="004831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35" w:tooltip="Натрия гидроокись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4328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434C4B8E" w14:textId="24534C06" w:rsidR="005F00A7" w:rsidRPr="00483188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3188">
        <w:rPr>
          <w:rFonts w:ascii="Times New Roman" w:hAnsi="Times New Roman"/>
          <w:sz w:val="24"/>
          <w:szCs w:val="24"/>
        </w:rPr>
        <w:lastRenderedPageBreak/>
        <w:t xml:space="preserve">калия бихромат, </w:t>
      </w:r>
      <w:proofErr w:type="spellStart"/>
      <w:r w:rsidRPr="00483188">
        <w:rPr>
          <w:rFonts w:ascii="Times New Roman" w:hAnsi="Times New Roman"/>
          <w:sz w:val="24"/>
          <w:szCs w:val="24"/>
        </w:rPr>
        <w:t>х.ч</w:t>
      </w:r>
      <w:proofErr w:type="spellEnd"/>
      <w:r w:rsidRPr="004831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</w:t>
      </w:r>
      <w:hyperlink r:id="rId36" w:tooltip="Калий двухромовокислый. Технические условия" w:history="1">
        <w:r w:rsidRPr="00483188">
          <w:rPr>
            <w:rFonts w:ascii="Times New Roman" w:hAnsi="Times New Roman"/>
            <w:sz w:val="24"/>
            <w:szCs w:val="24"/>
          </w:rPr>
          <w:t>ГОСТ 4220</w:t>
        </w:r>
      </w:hyperlink>
      <w:r>
        <w:rPr>
          <w:rFonts w:ascii="Times New Roman" w:hAnsi="Times New Roman"/>
          <w:sz w:val="24"/>
          <w:szCs w:val="24"/>
        </w:rPr>
        <w:t>;</w:t>
      </w:r>
    </w:p>
    <w:p w14:paraId="60FB6631" w14:textId="2EC1E383" w:rsidR="005F00A7" w:rsidRPr="00054F50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3" w:name="_Hlk118661754"/>
      <w:r>
        <w:rPr>
          <w:rFonts w:ascii="Times New Roman" w:hAnsi="Times New Roman"/>
          <w:sz w:val="24"/>
          <w:szCs w:val="24"/>
        </w:rPr>
        <w:t xml:space="preserve">спирт этиловый технический по </w:t>
      </w:r>
      <w:r w:rsidRPr="00054F50">
        <w:rPr>
          <w:rFonts w:ascii="Times New Roman" w:hAnsi="Times New Roman"/>
          <w:sz w:val="24"/>
          <w:szCs w:val="24"/>
        </w:rPr>
        <w:t>ГОСТ 17299</w:t>
      </w:r>
      <w:r>
        <w:rPr>
          <w:rFonts w:ascii="Times New Roman" w:hAnsi="Times New Roman"/>
          <w:sz w:val="24"/>
          <w:szCs w:val="24"/>
        </w:rPr>
        <w:t xml:space="preserve"> или спирт этиловый ректификованный технический по </w:t>
      </w:r>
      <w:r w:rsidRPr="00054F50">
        <w:rPr>
          <w:rFonts w:ascii="Times New Roman" w:hAnsi="Times New Roman"/>
          <w:sz w:val="24"/>
          <w:szCs w:val="24"/>
        </w:rPr>
        <w:t>ГОСТ 18300</w:t>
      </w:r>
      <w:r>
        <w:rPr>
          <w:rFonts w:ascii="Times New Roman" w:hAnsi="Times New Roman"/>
          <w:sz w:val="24"/>
          <w:szCs w:val="24"/>
        </w:rPr>
        <w:t>;</w:t>
      </w:r>
    </w:p>
    <w:p w14:paraId="278C5D50" w14:textId="5F41E1F1" w:rsidR="005F00A7" w:rsidRPr="00054F50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4F50">
        <w:rPr>
          <w:rFonts w:ascii="Times New Roman" w:hAnsi="Times New Roman"/>
          <w:sz w:val="24"/>
          <w:szCs w:val="24"/>
        </w:rPr>
        <w:t xml:space="preserve">эфир диэтиловый </w:t>
      </w:r>
      <w:proofErr w:type="spellStart"/>
      <w:r w:rsidRPr="00054F50">
        <w:rPr>
          <w:rFonts w:ascii="Times New Roman" w:hAnsi="Times New Roman"/>
          <w:sz w:val="24"/>
          <w:szCs w:val="24"/>
        </w:rPr>
        <w:t>ч.д.а</w:t>
      </w:r>
      <w:proofErr w:type="spellEnd"/>
      <w:r w:rsidRPr="00054F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</w:p>
    <w:p w14:paraId="4EE49509" w14:textId="12261B4C" w:rsidR="005F00A7" w:rsidRPr="00054F50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4F50">
        <w:rPr>
          <w:rFonts w:ascii="Times New Roman" w:hAnsi="Times New Roman"/>
          <w:sz w:val="24"/>
          <w:szCs w:val="24"/>
        </w:rPr>
        <w:t>фенолфталеин, спиртовой раствор с массовой долей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F50">
        <w:rPr>
          <w:rFonts w:ascii="Times New Roman" w:hAnsi="Times New Roman"/>
          <w:sz w:val="24"/>
          <w:szCs w:val="24"/>
        </w:rPr>
        <w:t xml:space="preserve">% по </w:t>
      </w:r>
      <w:r w:rsidRPr="00110519">
        <w:rPr>
          <w:rFonts w:ascii="Times New Roman" w:hAnsi="Times New Roman"/>
          <w:sz w:val="24"/>
          <w:szCs w:val="24"/>
        </w:rPr>
        <w:t>ГОСТ 4919.1</w:t>
      </w:r>
      <w:r>
        <w:rPr>
          <w:rFonts w:ascii="Times New Roman" w:hAnsi="Times New Roman"/>
          <w:sz w:val="24"/>
          <w:szCs w:val="24"/>
        </w:rPr>
        <w:t>;</w:t>
      </w:r>
    </w:p>
    <w:p w14:paraId="32366558" w14:textId="103F4733" w:rsid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вода очищенная по </w:t>
      </w:r>
      <w:r w:rsidRPr="00B42883">
        <w:rPr>
          <w:rFonts w:ascii="Times New Roman" w:hAnsi="Times New Roman"/>
          <w:sz w:val="24"/>
          <w:szCs w:val="24"/>
        </w:rPr>
        <w:t>[1]</w:t>
      </w:r>
      <w:r>
        <w:rPr>
          <w:rFonts w:ascii="Times New Roman" w:hAnsi="Times New Roman"/>
          <w:sz w:val="24"/>
          <w:szCs w:val="24"/>
        </w:rPr>
        <w:t xml:space="preserve">;   </w:t>
      </w:r>
      <w:bookmarkEnd w:id="33"/>
    </w:p>
    <w:p w14:paraId="6BDAAA19" w14:textId="5A60751D" w:rsidR="005F00A7" w:rsidRDefault="005F00A7" w:rsidP="005F00A7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7437">
        <w:rPr>
          <w:rFonts w:ascii="Times New Roman" w:hAnsi="Times New Roman"/>
          <w:sz w:val="24"/>
          <w:szCs w:val="24"/>
        </w:rPr>
        <w:t xml:space="preserve">набор </w:t>
      </w:r>
      <w:r>
        <w:rPr>
          <w:rFonts w:ascii="Times New Roman" w:hAnsi="Times New Roman"/>
          <w:sz w:val="24"/>
          <w:szCs w:val="24"/>
        </w:rPr>
        <w:t>реагентов</w:t>
      </w:r>
      <w:r w:rsidRPr="00517437">
        <w:rPr>
          <w:rFonts w:ascii="Times New Roman" w:hAnsi="Times New Roman"/>
          <w:sz w:val="24"/>
          <w:szCs w:val="24"/>
        </w:rPr>
        <w:t xml:space="preserve"> для определения </w:t>
      </w:r>
      <w:r w:rsidRPr="008C1B77">
        <w:rPr>
          <w:rFonts w:ascii="Times New Roman" w:hAnsi="Times New Roman"/>
          <w:sz w:val="24"/>
          <w:szCs w:val="24"/>
        </w:rPr>
        <w:t>гидразина</w:t>
      </w:r>
      <w:r w:rsidRPr="00517437">
        <w:rPr>
          <w:rFonts w:ascii="Times New Roman" w:hAnsi="Times New Roman"/>
          <w:sz w:val="24"/>
          <w:szCs w:val="24"/>
        </w:rPr>
        <w:t xml:space="preserve"> (для экспресс-метода) (HACH, кат. номер </w:t>
      </w:r>
      <w:r w:rsidRPr="008C1B77">
        <w:rPr>
          <w:rFonts w:ascii="Times New Roman" w:hAnsi="Times New Roman"/>
          <w:sz w:val="24"/>
          <w:szCs w:val="24"/>
        </w:rPr>
        <w:t>179032</w:t>
      </w:r>
      <w:r w:rsidRPr="005174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67359125" w14:textId="77777777" w:rsidR="006C3C5E" w:rsidRPr="00D06FF7" w:rsidRDefault="006C3C5E" w:rsidP="00D06FF7"/>
    <w:p w14:paraId="0CEFA90F" w14:textId="77777777" w:rsidR="00570DB3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4" w:name="_Toc120813890"/>
      <w:bookmarkStart w:id="35" w:name="_Toc121058140"/>
      <w:bookmarkStart w:id="36" w:name="OLE_LINK37"/>
      <w:bookmarkStart w:id="37" w:name="OLE_LINK38"/>
      <w:bookmarkStart w:id="38" w:name="OLE_LINK39"/>
      <w:bookmarkEnd w:id="26"/>
      <w:r w:rsidRPr="006A5A7E">
        <w:rPr>
          <w:sz w:val="24"/>
        </w:rPr>
        <w:t>Подготовка к выполнению измерений</w:t>
      </w:r>
      <w:bookmarkEnd w:id="34"/>
      <w:bookmarkEnd w:id="35"/>
      <w:r w:rsidRPr="006A5A7E">
        <w:rPr>
          <w:sz w:val="24"/>
        </w:rPr>
        <w:t xml:space="preserve"> </w:t>
      </w:r>
    </w:p>
    <w:p w14:paraId="613566C2" w14:textId="77777777" w:rsidR="00570DB3" w:rsidRPr="006A5A7E" w:rsidRDefault="00570DB3" w:rsidP="00570DB3"/>
    <w:p w14:paraId="58B41729" w14:textId="1455B58D" w:rsidR="00570DB3" w:rsidRPr="00142CDD" w:rsidRDefault="00570DB3" w:rsidP="00E762B5">
      <w:pPr>
        <w:pStyle w:val="2"/>
      </w:pPr>
      <w:bookmarkStart w:id="39" w:name="_Toc121058141"/>
      <w:bookmarkStart w:id="40" w:name="_Toc120813891"/>
      <w:r w:rsidRPr="00142CDD">
        <w:t>П</w:t>
      </w:r>
      <w:r>
        <w:t>одготовка лабораторной посуды</w:t>
      </w:r>
      <w:bookmarkEnd w:id="39"/>
      <w:r>
        <w:t xml:space="preserve"> </w:t>
      </w:r>
      <w:bookmarkEnd w:id="40"/>
    </w:p>
    <w:p w14:paraId="0FE9754F" w14:textId="77777777" w:rsidR="00570DB3" w:rsidRDefault="00570DB3" w:rsidP="00570DB3">
      <w:pPr>
        <w:ind w:firstLine="567"/>
        <w:rPr>
          <w:sz w:val="24"/>
        </w:rPr>
      </w:pPr>
    </w:p>
    <w:p w14:paraId="7EB0655F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 xml:space="preserve">Стеклянную посуду для отбора и </w:t>
      </w:r>
      <w:r>
        <w:rPr>
          <w:color w:val="000000"/>
          <w:sz w:val="24"/>
        </w:rPr>
        <w:t>хранения</w:t>
      </w:r>
      <w:r w:rsidRPr="003936C8">
        <w:rPr>
          <w:color w:val="000000"/>
          <w:sz w:val="24"/>
        </w:rPr>
        <w:t xml:space="preserve"> проб промывают хромовой смесью.</w:t>
      </w:r>
      <w:r>
        <w:rPr>
          <w:color w:val="000000"/>
          <w:sz w:val="24"/>
        </w:rPr>
        <w:t xml:space="preserve"> Л</w:t>
      </w:r>
      <w:r w:rsidRPr="003936C8">
        <w:rPr>
          <w:color w:val="000000"/>
          <w:sz w:val="24"/>
        </w:rPr>
        <w:t xml:space="preserve">абораторную стеклянную посуду, </w:t>
      </w:r>
      <w:r>
        <w:rPr>
          <w:color w:val="000000"/>
          <w:sz w:val="24"/>
        </w:rPr>
        <w:t xml:space="preserve">градуированные пипетки и </w:t>
      </w:r>
      <w:r w:rsidRPr="003936C8">
        <w:rPr>
          <w:color w:val="000000"/>
          <w:sz w:val="24"/>
        </w:rPr>
        <w:t>наконечники дозаторов</w:t>
      </w:r>
      <w:r>
        <w:rPr>
          <w:color w:val="000000"/>
          <w:sz w:val="24"/>
        </w:rPr>
        <w:t>, использующиеся при определении массовой концентрации гидразина,</w:t>
      </w:r>
      <w:r w:rsidRPr="003936C8">
        <w:rPr>
          <w:color w:val="000000"/>
          <w:sz w:val="24"/>
        </w:rPr>
        <w:t xml:space="preserve"> промывают азотной кислотой</w:t>
      </w:r>
      <w:r>
        <w:rPr>
          <w:color w:val="000000"/>
          <w:sz w:val="24"/>
        </w:rPr>
        <w:t>, затем</w:t>
      </w:r>
      <w:r w:rsidRPr="003936C8">
        <w:rPr>
          <w:color w:val="000000"/>
          <w:sz w:val="24"/>
        </w:rPr>
        <w:t xml:space="preserve"> многократно </w:t>
      </w:r>
      <w:r>
        <w:rPr>
          <w:color w:val="000000"/>
          <w:sz w:val="24"/>
        </w:rPr>
        <w:t xml:space="preserve">очищенной </w:t>
      </w:r>
      <w:r w:rsidRPr="003936C8">
        <w:rPr>
          <w:color w:val="000000"/>
          <w:sz w:val="24"/>
        </w:rPr>
        <w:t xml:space="preserve">водой. </w:t>
      </w:r>
    </w:p>
    <w:p w14:paraId="502DE7CB" w14:textId="77777777" w:rsidR="00506DDE" w:rsidRPr="00C94301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C94301">
        <w:rPr>
          <w:color w:val="000000"/>
          <w:sz w:val="24"/>
        </w:rPr>
        <w:t>Стеклянную посуду для отбора проб на содержание гидразина моют хромовой смесью</w:t>
      </w:r>
      <w:r>
        <w:rPr>
          <w:color w:val="000000"/>
          <w:sz w:val="24"/>
        </w:rPr>
        <w:t>.</w:t>
      </w:r>
    </w:p>
    <w:p w14:paraId="0C22415F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П</w:t>
      </w:r>
      <w:r w:rsidRPr="003936C8">
        <w:rPr>
          <w:color w:val="000000"/>
          <w:sz w:val="24"/>
        </w:rPr>
        <w:t>оверхност</w:t>
      </w:r>
      <w:r>
        <w:rPr>
          <w:color w:val="000000"/>
          <w:sz w:val="24"/>
        </w:rPr>
        <w:t>ь</w:t>
      </w:r>
      <w:r w:rsidRPr="003936C8">
        <w:rPr>
          <w:color w:val="000000"/>
          <w:sz w:val="24"/>
        </w:rPr>
        <w:t xml:space="preserve"> кювет промывают </w:t>
      </w:r>
      <w:r w:rsidRPr="00054F50">
        <w:rPr>
          <w:color w:val="000000"/>
          <w:sz w:val="24"/>
        </w:rPr>
        <w:t>спиртоэфирной смесью и очищенной</w:t>
      </w:r>
      <w:r w:rsidRPr="003936C8">
        <w:rPr>
          <w:color w:val="000000"/>
          <w:sz w:val="24"/>
        </w:rPr>
        <w:t xml:space="preserve"> водой</w:t>
      </w:r>
      <w:r w:rsidRPr="00D01EA2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>перед каждым измерением.</w:t>
      </w:r>
    </w:p>
    <w:p w14:paraId="431245B2" w14:textId="77777777" w:rsidR="00570DB3" w:rsidRDefault="00570DB3" w:rsidP="00E762B5">
      <w:pPr>
        <w:pStyle w:val="2"/>
        <w:numPr>
          <w:ilvl w:val="0"/>
          <w:numId w:val="0"/>
        </w:numPr>
        <w:ind w:left="567"/>
      </w:pPr>
    </w:p>
    <w:p w14:paraId="2F08A451" w14:textId="6A68B895" w:rsidR="00570DB3" w:rsidRPr="00142CDD" w:rsidRDefault="00570DB3" w:rsidP="00E762B5">
      <w:pPr>
        <w:pStyle w:val="2"/>
      </w:pPr>
      <w:bookmarkStart w:id="41" w:name="_Toc121058142"/>
      <w:r>
        <w:t>Приготовление растворов</w:t>
      </w:r>
      <w:bookmarkEnd w:id="41"/>
    </w:p>
    <w:p w14:paraId="79948B6B" w14:textId="77777777" w:rsidR="00570DB3" w:rsidRDefault="00570DB3" w:rsidP="00570DB3">
      <w:pPr>
        <w:ind w:firstLine="283"/>
        <w:rPr>
          <w:color w:val="000000"/>
          <w:sz w:val="27"/>
          <w:szCs w:val="27"/>
        </w:rPr>
      </w:pPr>
    </w:p>
    <w:p w14:paraId="39FD2D98" w14:textId="5163AC53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3936C8">
        <w:rPr>
          <w:color w:val="000000"/>
          <w:sz w:val="24"/>
        </w:rPr>
        <w:t>.2.1 Основн</w:t>
      </w:r>
      <w:r>
        <w:rPr>
          <w:color w:val="000000"/>
          <w:sz w:val="24"/>
        </w:rPr>
        <w:t>ой</w:t>
      </w:r>
      <w:r w:rsidRPr="003936C8">
        <w:rPr>
          <w:color w:val="000000"/>
          <w:sz w:val="24"/>
        </w:rPr>
        <w:t xml:space="preserve"> </w:t>
      </w:r>
      <w:r w:rsidRPr="004B3243">
        <w:rPr>
          <w:color w:val="000000"/>
          <w:sz w:val="24"/>
        </w:rPr>
        <w:t>раствор гидразина с массовой концентрацией 100,0 мг/дм</w:t>
      </w:r>
      <w:r w:rsidRPr="004B3243">
        <w:rPr>
          <w:color w:val="000000"/>
          <w:sz w:val="24"/>
          <w:vertAlign w:val="superscript"/>
        </w:rPr>
        <w:t>3</w:t>
      </w:r>
      <w:r w:rsidRPr="004B3243">
        <w:rPr>
          <w:color w:val="000000"/>
          <w:sz w:val="24"/>
        </w:rPr>
        <w:t>.</w:t>
      </w:r>
    </w:p>
    <w:p w14:paraId="40CAE0BB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В мерную колбу вместимостью 1000,0 см</w:t>
      </w:r>
      <w:r>
        <w:rPr>
          <w:color w:val="000000"/>
          <w:sz w:val="24"/>
          <w:vertAlign w:val="superscript"/>
        </w:rPr>
        <w:t xml:space="preserve">3 </w:t>
      </w:r>
      <w:r>
        <w:rPr>
          <w:color w:val="000000"/>
          <w:sz w:val="24"/>
        </w:rPr>
        <w:t>помещают н</w:t>
      </w:r>
      <w:r w:rsidRPr="003936C8">
        <w:rPr>
          <w:color w:val="000000"/>
          <w:sz w:val="24"/>
        </w:rPr>
        <w:t>авеску 0,410 г сернокислого гидразина или 0,330 г солянокислого гидразина</w:t>
      </w:r>
      <w:r>
        <w:rPr>
          <w:color w:val="000000"/>
          <w:sz w:val="24"/>
        </w:rPr>
        <w:t>,</w:t>
      </w:r>
      <w:r w:rsidRPr="003936C8">
        <w:rPr>
          <w:color w:val="000000"/>
          <w:sz w:val="24"/>
        </w:rPr>
        <w:t xml:space="preserve"> растворяют в </w:t>
      </w:r>
      <w:r>
        <w:rPr>
          <w:color w:val="000000"/>
          <w:sz w:val="24"/>
        </w:rPr>
        <w:t>очищенной</w:t>
      </w:r>
      <w:r w:rsidRPr="003936C8">
        <w:rPr>
          <w:color w:val="000000"/>
          <w:sz w:val="24"/>
        </w:rPr>
        <w:t xml:space="preserve"> вод</w:t>
      </w:r>
      <w:r>
        <w:rPr>
          <w:color w:val="000000"/>
          <w:sz w:val="24"/>
        </w:rPr>
        <w:t>е</w:t>
      </w:r>
      <w:r w:rsidRPr="003936C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>после чего</w:t>
      </w:r>
      <w:r w:rsidRPr="003936C8">
        <w:rPr>
          <w:color w:val="000000"/>
          <w:sz w:val="24"/>
        </w:rPr>
        <w:t xml:space="preserve"> доводят объем до метки </w:t>
      </w:r>
      <w:r>
        <w:rPr>
          <w:color w:val="000000"/>
          <w:sz w:val="24"/>
        </w:rPr>
        <w:t xml:space="preserve">очищенной </w:t>
      </w:r>
      <w:r w:rsidRPr="003936C8">
        <w:rPr>
          <w:color w:val="000000"/>
          <w:sz w:val="24"/>
        </w:rPr>
        <w:t>водой.</w:t>
      </w:r>
    </w:p>
    <w:p w14:paraId="421C4ED5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Приготовленный о</w:t>
      </w:r>
      <w:r w:rsidRPr="003936C8">
        <w:rPr>
          <w:color w:val="000000"/>
          <w:sz w:val="24"/>
        </w:rPr>
        <w:t>сновной раствор</w:t>
      </w:r>
      <w:r>
        <w:rPr>
          <w:color w:val="000000"/>
          <w:sz w:val="24"/>
        </w:rPr>
        <w:t xml:space="preserve"> устойчив в течение 3 </w:t>
      </w:r>
      <w:proofErr w:type="spellStart"/>
      <w:r>
        <w:rPr>
          <w:color w:val="000000"/>
          <w:sz w:val="24"/>
        </w:rPr>
        <w:t>мес</w:t>
      </w:r>
      <w:proofErr w:type="spellEnd"/>
      <w:r>
        <w:rPr>
          <w:color w:val="000000"/>
          <w:sz w:val="24"/>
        </w:rPr>
        <w:t xml:space="preserve"> при хранении</w:t>
      </w:r>
      <w:r w:rsidRPr="003936C8">
        <w:rPr>
          <w:color w:val="000000"/>
          <w:sz w:val="24"/>
        </w:rPr>
        <w:t xml:space="preserve"> в </w:t>
      </w:r>
      <w:r>
        <w:rPr>
          <w:color w:val="000000"/>
          <w:sz w:val="24"/>
        </w:rPr>
        <w:t>колбе</w:t>
      </w:r>
      <w:r w:rsidRPr="003936C8">
        <w:rPr>
          <w:color w:val="000000"/>
          <w:sz w:val="24"/>
        </w:rPr>
        <w:t xml:space="preserve"> с плотно при</w:t>
      </w:r>
      <w:r>
        <w:rPr>
          <w:color w:val="000000"/>
          <w:sz w:val="24"/>
        </w:rPr>
        <w:t>шлифованной</w:t>
      </w:r>
      <w:r w:rsidRPr="003936C8">
        <w:rPr>
          <w:color w:val="000000"/>
          <w:sz w:val="24"/>
        </w:rPr>
        <w:t xml:space="preserve"> пробкой</w:t>
      </w:r>
      <w:r>
        <w:rPr>
          <w:color w:val="000000"/>
          <w:sz w:val="24"/>
        </w:rPr>
        <w:t xml:space="preserve"> во избежание окисления кислородом и</w:t>
      </w:r>
      <w:r w:rsidRPr="003936C8">
        <w:rPr>
          <w:color w:val="000000"/>
          <w:sz w:val="24"/>
        </w:rPr>
        <w:t xml:space="preserve"> в </w:t>
      </w:r>
      <w:r>
        <w:rPr>
          <w:color w:val="000000"/>
          <w:sz w:val="24"/>
        </w:rPr>
        <w:t>условиях</w:t>
      </w:r>
      <w:r w:rsidRPr="003936C8">
        <w:rPr>
          <w:color w:val="000000"/>
          <w:sz w:val="24"/>
        </w:rPr>
        <w:t>, защищенных от попадания прямых солнечных лучей.</w:t>
      </w:r>
    </w:p>
    <w:p w14:paraId="5309269B" w14:textId="07B838F4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3936C8">
        <w:rPr>
          <w:color w:val="000000"/>
          <w:sz w:val="24"/>
        </w:rPr>
        <w:t xml:space="preserve">.2.2 </w:t>
      </w:r>
      <w:r w:rsidRPr="009220B5">
        <w:rPr>
          <w:color w:val="000000"/>
          <w:sz w:val="24"/>
        </w:rPr>
        <w:t>Перед приготовлением рабочего раствора</w:t>
      </w:r>
      <w:r>
        <w:rPr>
          <w:color w:val="000000"/>
          <w:sz w:val="24"/>
        </w:rPr>
        <w:t xml:space="preserve"> </w:t>
      </w:r>
      <w:r w:rsidRPr="009220B5">
        <w:rPr>
          <w:color w:val="000000"/>
          <w:sz w:val="24"/>
        </w:rPr>
        <w:t>проводят проверку</w:t>
      </w:r>
      <w:r w:rsidRPr="003936C8">
        <w:rPr>
          <w:color w:val="000000"/>
          <w:sz w:val="24"/>
        </w:rPr>
        <w:t xml:space="preserve"> титр</w:t>
      </w:r>
      <w:r w:rsidRPr="009220B5">
        <w:rPr>
          <w:color w:val="000000"/>
          <w:sz w:val="24"/>
        </w:rPr>
        <w:t>а основного раствора</w:t>
      </w:r>
      <w:r w:rsidRPr="003936C8">
        <w:rPr>
          <w:color w:val="000000"/>
          <w:sz w:val="24"/>
        </w:rPr>
        <w:t>.</w:t>
      </w:r>
    </w:p>
    <w:p w14:paraId="211AF15C" w14:textId="11A4A820" w:rsidR="00506DDE" w:rsidRPr="00227B29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9220B5">
        <w:rPr>
          <w:color w:val="000000"/>
          <w:sz w:val="24"/>
        </w:rPr>
        <w:t>В коническую колбу с пришлифованной пробкой помещают 10,0 см</w:t>
      </w:r>
      <w:r w:rsidRPr="009220B5">
        <w:rPr>
          <w:color w:val="000000"/>
          <w:sz w:val="24"/>
          <w:vertAlign w:val="superscript"/>
        </w:rPr>
        <w:t xml:space="preserve">3 </w:t>
      </w:r>
      <w:r w:rsidRPr="009220B5">
        <w:rPr>
          <w:color w:val="000000"/>
          <w:sz w:val="24"/>
        </w:rPr>
        <w:t xml:space="preserve">основного раствора гидразина, добавляют </w:t>
      </w:r>
      <w:r>
        <w:rPr>
          <w:color w:val="000000"/>
          <w:sz w:val="24"/>
        </w:rPr>
        <w:t>примерно до 100</w:t>
      </w:r>
      <w:r w:rsidRPr="009220B5">
        <w:rPr>
          <w:color w:val="000000"/>
          <w:sz w:val="24"/>
        </w:rPr>
        <w:t xml:space="preserve"> </w:t>
      </w:r>
      <w:r w:rsidRPr="00F24ABB">
        <w:rPr>
          <w:color w:val="000000"/>
          <w:sz w:val="24"/>
        </w:rPr>
        <w:t>см</w:t>
      </w:r>
      <w:r w:rsidRPr="00F24ABB">
        <w:rPr>
          <w:color w:val="000000"/>
          <w:sz w:val="24"/>
          <w:vertAlign w:val="superscript"/>
        </w:rPr>
        <w:t>3</w:t>
      </w:r>
      <w:r w:rsidRPr="009220B5"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очищенной</w:t>
      </w:r>
      <w:r w:rsidRPr="009220B5">
        <w:rPr>
          <w:color w:val="000000"/>
          <w:sz w:val="24"/>
        </w:rPr>
        <w:t xml:space="preserve"> воды и</w:t>
      </w:r>
      <w:r>
        <w:rPr>
          <w:color w:val="000000"/>
          <w:sz w:val="24"/>
          <w:lang w:val="kk-KZ"/>
        </w:rPr>
        <w:t xml:space="preserve"> 6 </w:t>
      </w:r>
      <w:r w:rsidRPr="00F24ABB">
        <w:rPr>
          <w:color w:val="000000"/>
          <w:sz w:val="24"/>
        </w:rPr>
        <w:t>см</w:t>
      </w:r>
      <w:r w:rsidRPr="00F24ABB">
        <w:rPr>
          <w:color w:val="000000"/>
          <w:sz w:val="24"/>
          <w:vertAlign w:val="superscript"/>
        </w:rPr>
        <w:t>3</w:t>
      </w:r>
      <w:r w:rsidRPr="009220B5">
        <w:rPr>
          <w:color w:val="000000"/>
          <w:sz w:val="24"/>
          <w:vertAlign w:val="superscript"/>
        </w:rPr>
        <w:t xml:space="preserve"> </w:t>
      </w:r>
      <w:r w:rsidRPr="009220B5">
        <w:rPr>
          <w:color w:val="000000"/>
          <w:sz w:val="24"/>
        </w:rPr>
        <w:t xml:space="preserve">1 </w:t>
      </w:r>
      <w:r w:rsidRPr="00C94301">
        <w:rPr>
          <w:iCs/>
          <w:sz w:val="24"/>
        </w:rPr>
        <w:t>моль/дм</w:t>
      </w:r>
      <w:r w:rsidRPr="00C94301">
        <w:rPr>
          <w:iCs/>
          <w:sz w:val="24"/>
          <w:vertAlign w:val="superscript"/>
        </w:rPr>
        <w:t>3</w:t>
      </w:r>
      <w:r w:rsidRPr="00C94301">
        <w:rPr>
          <w:sz w:val="24"/>
        </w:rPr>
        <w:t xml:space="preserve"> раствора </w:t>
      </w:r>
      <w:r w:rsidRPr="009220B5">
        <w:rPr>
          <w:color w:val="000000"/>
          <w:sz w:val="24"/>
        </w:rPr>
        <w:t>гидроок</w:t>
      </w:r>
      <w:r>
        <w:rPr>
          <w:color w:val="000000"/>
          <w:sz w:val="24"/>
        </w:rPr>
        <w:t>и</w:t>
      </w:r>
      <w:r w:rsidRPr="009220B5">
        <w:rPr>
          <w:color w:val="000000"/>
          <w:sz w:val="24"/>
        </w:rPr>
        <w:t xml:space="preserve">си натрия и перемешивают. </w:t>
      </w:r>
      <w:r>
        <w:rPr>
          <w:color w:val="000000"/>
          <w:sz w:val="24"/>
        </w:rPr>
        <w:t xml:space="preserve">Сразу приливают </w:t>
      </w:r>
      <w:r w:rsidRPr="009220B5">
        <w:rPr>
          <w:color w:val="000000"/>
          <w:sz w:val="24"/>
        </w:rPr>
        <w:t xml:space="preserve">20 </w:t>
      </w:r>
      <w:r w:rsidRPr="00F24ABB">
        <w:rPr>
          <w:color w:val="000000"/>
          <w:sz w:val="24"/>
        </w:rPr>
        <w:t>см</w:t>
      </w:r>
      <w:r w:rsidRPr="00F24ABB">
        <w:rPr>
          <w:color w:val="000000"/>
          <w:sz w:val="24"/>
          <w:vertAlign w:val="superscript"/>
        </w:rPr>
        <w:t>3</w:t>
      </w:r>
      <w:r w:rsidRPr="009220B5"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 xml:space="preserve">раствора йода молярной </w:t>
      </w:r>
      <w:r w:rsidRPr="00C94301">
        <w:rPr>
          <w:iCs/>
          <w:sz w:val="24"/>
        </w:rPr>
        <w:t xml:space="preserve">концентрацией </w:t>
      </w:r>
      <w:r w:rsidRPr="002748D0">
        <w:rPr>
          <w:i/>
          <w:iCs/>
          <w:sz w:val="24"/>
        </w:rPr>
        <w:t>с</w:t>
      </w:r>
      <w:r>
        <w:rPr>
          <w:i/>
          <w:iCs/>
          <w:sz w:val="24"/>
        </w:rPr>
        <w:t xml:space="preserve"> </w:t>
      </w:r>
      <w:r w:rsidRPr="00C94301">
        <w:rPr>
          <w:iCs/>
          <w:sz w:val="24"/>
        </w:rPr>
        <w:t>(½ J2) = 0,01 моль/дм</w:t>
      </w:r>
      <w:r w:rsidRPr="00C94301">
        <w:rPr>
          <w:iCs/>
          <w:sz w:val="24"/>
          <w:vertAlign w:val="superscript"/>
        </w:rPr>
        <w:t>3</w:t>
      </w:r>
      <w:r w:rsidRPr="00C94301">
        <w:rPr>
          <w:sz w:val="24"/>
        </w:rPr>
        <w:t xml:space="preserve">, </w:t>
      </w:r>
      <w:r w:rsidRPr="009220B5">
        <w:rPr>
          <w:color w:val="000000"/>
          <w:sz w:val="24"/>
        </w:rPr>
        <w:t>закрывают колбу,</w:t>
      </w:r>
      <w:r>
        <w:rPr>
          <w:color w:val="000000"/>
          <w:sz w:val="24"/>
        </w:rPr>
        <w:t xml:space="preserve"> перемешивают раствор и помещают в темное место на 2-3 мин. </w:t>
      </w:r>
    </w:p>
    <w:p w14:paraId="21AA233A" w14:textId="5A5CD5C4" w:rsidR="00506DDE" w:rsidRPr="002748D0" w:rsidRDefault="00506DDE" w:rsidP="00506DDE">
      <w:pPr>
        <w:shd w:val="clear" w:color="auto" w:fill="FFFFFF"/>
        <w:ind w:firstLine="567"/>
      </w:pPr>
      <w:r w:rsidRPr="002748D0">
        <w:rPr>
          <w:sz w:val="24"/>
        </w:rPr>
        <w:t>После чего добавляют 10 см</w:t>
      </w:r>
      <w:r w:rsidRPr="002748D0">
        <w:rPr>
          <w:sz w:val="24"/>
          <w:vertAlign w:val="superscript"/>
        </w:rPr>
        <w:t xml:space="preserve">3 </w:t>
      </w:r>
      <w:r w:rsidRPr="002748D0">
        <w:rPr>
          <w:sz w:val="24"/>
        </w:rPr>
        <w:t xml:space="preserve">раствора серной кислоты молярной концентрации </w:t>
      </w:r>
      <w:r>
        <w:rPr>
          <w:sz w:val="24"/>
        </w:rPr>
        <w:t xml:space="preserve">                 </w:t>
      </w:r>
      <w:r w:rsidRPr="002748D0">
        <w:rPr>
          <w:i/>
          <w:iCs/>
          <w:sz w:val="24"/>
        </w:rPr>
        <w:t>с</w:t>
      </w:r>
      <w:r>
        <w:rPr>
          <w:i/>
          <w:iCs/>
          <w:sz w:val="24"/>
        </w:rPr>
        <w:t xml:space="preserve"> </w:t>
      </w:r>
      <w:r w:rsidRPr="002748D0">
        <w:rPr>
          <w:i/>
          <w:iCs/>
          <w:sz w:val="24"/>
        </w:rPr>
        <w:t>(1/2 Н</w:t>
      </w:r>
      <w:r w:rsidRPr="002748D0">
        <w:rPr>
          <w:i/>
          <w:iCs/>
          <w:sz w:val="24"/>
          <w:vertAlign w:val="subscript"/>
        </w:rPr>
        <w:t>2</w:t>
      </w:r>
      <w:r w:rsidRPr="002748D0">
        <w:rPr>
          <w:i/>
          <w:iCs/>
          <w:sz w:val="24"/>
        </w:rPr>
        <w:t>SО</w:t>
      </w:r>
      <w:r w:rsidRPr="002748D0">
        <w:rPr>
          <w:i/>
          <w:iCs/>
          <w:sz w:val="24"/>
          <w:vertAlign w:val="subscript"/>
        </w:rPr>
        <w:t>4</w:t>
      </w:r>
      <w:r w:rsidRPr="002748D0">
        <w:rPr>
          <w:i/>
          <w:iCs/>
          <w:sz w:val="24"/>
        </w:rPr>
        <w:t xml:space="preserve">) = </w:t>
      </w:r>
      <w:r w:rsidRPr="002748D0">
        <w:rPr>
          <w:iCs/>
          <w:sz w:val="24"/>
        </w:rPr>
        <w:t>приблизительно 1 моль/дм</w:t>
      </w:r>
      <w:r w:rsidRPr="002748D0">
        <w:rPr>
          <w:iCs/>
          <w:sz w:val="24"/>
          <w:vertAlign w:val="superscript"/>
        </w:rPr>
        <w:t>3</w:t>
      </w:r>
      <w:r w:rsidRPr="002748D0">
        <w:rPr>
          <w:i/>
          <w:iCs/>
          <w:sz w:val="24"/>
          <w:vertAlign w:val="superscript"/>
        </w:rPr>
        <w:t xml:space="preserve"> </w:t>
      </w:r>
      <w:r w:rsidRPr="002748D0">
        <w:rPr>
          <w:sz w:val="24"/>
        </w:rPr>
        <w:t>и проводят титрование непрореагировавшего с гидразином йод</w:t>
      </w:r>
      <w:r w:rsidRPr="002748D0">
        <w:rPr>
          <w:i/>
          <w:iCs/>
          <w:sz w:val="24"/>
        </w:rPr>
        <w:t>а</w:t>
      </w:r>
      <w:r w:rsidRPr="002748D0">
        <w:rPr>
          <w:sz w:val="24"/>
        </w:rPr>
        <w:t xml:space="preserve"> раствором тиосульфата натрия </w:t>
      </w:r>
      <w:r w:rsidRPr="002748D0">
        <w:rPr>
          <w:i/>
          <w:iCs/>
          <w:sz w:val="24"/>
        </w:rPr>
        <w:t>с</w:t>
      </w:r>
      <w:r>
        <w:rPr>
          <w:i/>
          <w:iCs/>
          <w:sz w:val="24"/>
        </w:rPr>
        <w:t xml:space="preserve"> </w:t>
      </w:r>
      <w:r w:rsidRPr="002748D0">
        <w:rPr>
          <w:i/>
          <w:iCs/>
          <w:sz w:val="24"/>
        </w:rPr>
        <w:t>(Nа</w:t>
      </w:r>
      <w:r w:rsidRPr="002748D0">
        <w:rPr>
          <w:i/>
          <w:iCs/>
          <w:sz w:val="24"/>
          <w:vertAlign w:val="subscript"/>
        </w:rPr>
        <w:t>2</w:t>
      </w:r>
      <w:r w:rsidRPr="002748D0">
        <w:rPr>
          <w:i/>
          <w:iCs/>
          <w:sz w:val="24"/>
        </w:rPr>
        <w:t>S</w:t>
      </w:r>
      <w:r w:rsidRPr="002748D0">
        <w:rPr>
          <w:i/>
          <w:iCs/>
          <w:sz w:val="24"/>
          <w:vertAlign w:val="subscript"/>
        </w:rPr>
        <w:t>2</w:t>
      </w:r>
      <w:r w:rsidRPr="002748D0">
        <w:rPr>
          <w:i/>
          <w:iCs/>
          <w:sz w:val="24"/>
        </w:rPr>
        <w:t>О</w:t>
      </w:r>
      <w:r w:rsidRPr="002748D0">
        <w:rPr>
          <w:i/>
          <w:iCs/>
          <w:sz w:val="24"/>
          <w:vertAlign w:val="subscript"/>
        </w:rPr>
        <w:t>3</w:t>
      </w:r>
      <w:r w:rsidRPr="002748D0">
        <w:rPr>
          <w:i/>
          <w:iCs/>
          <w:sz w:val="24"/>
        </w:rPr>
        <w:t>·5Н</w:t>
      </w:r>
      <w:r w:rsidRPr="002748D0">
        <w:rPr>
          <w:i/>
          <w:iCs/>
          <w:sz w:val="24"/>
          <w:vertAlign w:val="subscript"/>
        </w:rPr>
        <w:t>2</w:t>
      </w:r>
      <w:r w:rsidRPr="002748D0">
        <w:rPr>
          <w:i/>
          <w:iCs/>
          <w:sz w:val="24"/>
        </w:rPr>
        <w:t>О)</w:t>
      </w:r>
      <w:r>
        <w:rPr>
          <w:i/>
          <w:iCs/>
          <w:sz w:val="24"/>
        </w:rPr>
        <w:t xml:space="preserve"> </w:t>
      </w:r>
      <w:r w:rsidRPr="002748D0">
        <w:rPr>
          <w:i/>
          <w:iCs/>
          <w:sz w:val="24"/>
        </w:rPr>
        <w:t xml:space="preserve">= </w:t>
      </w:r>
      <w:r w:rsidRPr="002748D0">
        <w:rPr>
          <w:iCs/>
          <w:sz w:val="24"/>
        </w:rPr>
        <w:t>0,01 моль/дм</w:t>
      </w:r>
      <w:r w:rsidRPr="002748D0">
        <w:rPr>
          <w:iCs/>
          <w:sz w:val="24"/>
          <w:vertAlign w:val="superscript"/>
        </w:rPr>
        <w:t>3</w:t>
      </w:r>
      <w:r w:rsidRPr="002748D0">
        <w:rPr>
          <w:sz w:val="24"/>
        </w:rPr>
        <w:t xml:space="preserve">. После того, как раствор примет слабо желтый окрас </w:t>
      </w:r>
      <w:r w:rsidRPr="002748D0">
        <w:rPr>
          <w:iCs/>
          <w:sz w:val="24"/>
        </w:rPr>
        <w:t>(в конце титрования)</w:t>
      </w:r>
      <w:r w:rsidRPr="002748D0">
        <w:rPr>
          <w:sz w:val="24"/>
        </w:rPr>
        <w:t>, добавляют 1</w:t>
      </w:r>
      <w:r>
        <w:rPr>
          <w:sz w:val="24"/>
        </w:rPr>
        <w:t xml:space="preserve"> </w:t>
      </w:r>
      <w:r w:rsidRPr="002748D0">
        <w:rPr>
          <w:sz w:val="24"/>
        </w:rPr>
        <w:t>% крахмальный раствор и фиксируют расход на титрование раствора тиосульфата натрия. Титрование выполняют для трех параллельных проб.</w:t>
      </w:r>
    </w:p>
    <w:p w14:paraId="17162284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2748D0">
        <w:rPr>
          <w:sz w:val="24"/>
        </w:rPr>
        <w:lastRenderedPageBreak/>
        <w:t xml:space="preserve">Вычисляют среднее арифметическое значение трех определений.  </w:t>
      </w:r>
      <w:r w:rsidRPr="009220B5">
        <w:rPr>
          <w:color w:val="000000"/>
          <w:sz w:val="24"/>
        </w:rPr>
        <w:t>В случае превышения отклонения</w:t>
      </w:r>
      <w:r w:rsidRPr="003936C8">
        <w:rPr>
          <w:color w:val="000000"/>
          <w:sz w:val="24"/>
        </w:rPr>
        <w:t xml:space="preserve"> </w:t>
      </w:r>
      <w:r w:rsidRPr="009220B5">
        <w:rPr>
          <w:color w:val="000000"/>
          <w:sz w:val="24"/>
        </w:rPr>
        <w:t>каждого</w:t>
      </w:r>
      <w:r w:rsidRPr="003936C8">
        <w:rPr>
          <w:color w:val="000000"/>
          <w:sz w:val="24"/>
        </w:rPr>
        <w:t xml:space="preserve"> из трех параллельных определений от среднего более</w:t>
      </w:r>
      <w:r w:rsidRPr="009220B5">
        <w:rPr>
          <w:color w:val="000000"/>
          <w:sz w:val="24"/>
        </w:rPr>
        <w:t xml:space="preserve"> чем на</w:t>
      </w:r>
      <w:r w:rsidRPr="003936C8">
        <w:rPr>
          <w:color w:val="000000"/>
          <w:sz w:val="24"/>
        </w:rPr>
        <w:t xml:space="preserve"> 1,5 %</w:t>
      </w:r>
      <w:r w:rsidRPr="009220B5">
        <w:rPr>
          <w:color w:val="000000"/>
          <w:sz w:val="24"/>
        </w:rPr>
        <w:t xml:space="preserve">, процедуру титрования повторяют. </w:t>
      </w:r>
      <w:r w:rsidRPr="007E2664">
        <w:rPr>
          <w:color w:val="000000"/>
          <w:sz w:val="24"/>
        </w:rPr>
        <w:t>О</w:t>
      </w:r>
      <w:r w:rsidRPr="003936C8">
        <w:rPr>
          <w:color w:val="000000"/>
          <w:sz w:val="24"/>
        </w:rPr>
        <w:t xml:space="preserve">тклонение </w:t>
      </w:r>
      <w:r w:rsidRPr="009220B5">
        <w:rPr>
          <w:color w:val="000000"/>
          <w:sz w:val="24"/>
        </w:rPr>
        <w:t>рассчитывается по формуле</w:t>
      </w:r>
      <w:r w:rsidRPr="003936C8">
        <w:rPr>
          <w:color w:val="000000"/>
          <w:sz w:val="24"/>
        </w:rPr>
        <w:t>:</w:t>
      </w:r>
    </w:p>
    <w:p w14:paraId="4736EF81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218F01A1" w14:textId="77777777" w:rsidR="00506DDE" w:rsidRPr="003936C8" w:rsidRDefault="00506DDE" w:rsidP="00506DDE">
      <w:pPr>
        <w:shd w:val="clear" w:color="auto" w:fill="FFFFFF"/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m:oMath>
        <m:r>
          <w:rPr>
            <w:rFonts w:ascii="Cambria Math" w:hAnsi="Cambria Math"/>
            <w:color w:val="000000"/>
            <w:sz w:val="24"/>
          </w:rPr>
          <m:t>δ=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</w:rPr>
              <m:t xml:space="preserve">- 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x</m:t>
                </m:r>
              </m:e>
            </m:ba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x</m:t>
                </m:r>
              </m:e>
            </m:bar>
          </m:den>
        </m:f>
        <m:r>
          <w:rPr>
            <w:rFonts w:ascii="Cambria Math" w:hAnsi="Cambria Math"/>
            <w:color w:val="000000"/>
            <w:sz w:val="24"/>
          </w:rPr>
          <m:t>×100 %</m:t>
        </m:r>
      </m:oMath>
      <w:proofErr w:type="gramStart"/>
      <w:r>
        <w:rPr>
          <w:rFonts w:ascii="Arial" w:hAnsi="Arial" w:cs="Arial"/>
          <w:color w:val="000000"/>
          <w:sz w:val="24"/>
        </w:rPr>
        <w:t xml:space="preserve">,   </w:t>
      </w:r>
      <w:proofErr w:type="gramEnd"/>
      <w:r>
        <w:rPr>
          <w:rFonts w:ascii="Arial" w:hAnsi="Arial" w:cs="Arial"/>
          <w:color w:val="000000"/>
          <w:sz w:val="24"/>
        </w:rPr>
        <w:t xml:space="preserve">                                                </w:t>
      </w:r>
      <w:r w:rsidRPr="004E5046">
        <w:rPr>
          <w:color w:val="000000"/>
          <w:sz w:val="24"/>
        </w:rPr>
        <w:t>(1)</w:t>
      </w:r>
    </w:p>
    <w:p w14:paraId="063E4832" w14:textId="77777777" w:rsidR="00506DDE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1E645D50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  <w:r w:rsidRPr="009220B5">
        <w:rPr>
          <w:color w:val="000000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  <w:lang w:val="en-US"/>
              </w:rPr>
              <m:t>i</m:t>
            </m:r>
          </m:sub>
        </m:sSub>
      </m:oMath>
      <w:r w:rsidRPr="009220B5">
        <w:rPr>
          <w:color w:val="000000"/>
          <w:sz w:val="24"/>
        </w:rPr>
        <w:t xml:space="preserve"> – значение расхода раствора</w:t>
      </w:r>
      <w:r w:rsidRPr="00F24ABB">
        <w:rPr>
          <w:color w:val="000000"/>
          <w:sz w:val="24"/>
        </w:rPr>
        <w:t xml:space="preserve"> тиосульфата натрия</w:t>
      </w:r>
      <w:r w:rsidRPr="009220B5">
        <w:rPr>
          <w:color w:val="000000"/>
          <w:sz w:val="24"/>
        </w:rPr>
        <w:t xml:space="preserve"> для каждой пробы, см</w:t>
      </w:r>
      <w:r w:rsidRPr="009220B5">
        <w:rPr>
          <w:color w:val="000000"/>
          <w:sz w:val="24"/>
          <w:vertAlign w:val="superscript"/>
        </w:rPr>
        <w:t>3</w:t>
      </w:r>
      <w:r w:rsidRPr="009220B5">
        <w:rPr>
          <w:color w:val="000000"/>
          <w:sz w:val="24"/>
        </w:rPr>
        <w:t>;</w:t>
      </w:r>
    </w:p>
    <w:p w14:paraId="0B5C93EB" w14:textId="77777777" w:rsidR="00506DDE" w:rsidRPr="00E778B3" w:rsidRDefault="00DB5A16" w:rsidP="00506DDE">
      <w:pPr>
        <w:shd w:val="clear" w:color="auto" w:fill="FFFFFF"/>
        <w:rPr>
          <w:color w:val="000000"/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bar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bar>
      </m:oMath>
      <w:r w:rsidR="00506DDE" w:rsidRPr="009220B5">
        <w:rPr>
          <w:color w:val="000000"/>
          <w:sz w:val="24"/>
        </w:rPr>
        <w:t xml:space="preserve"> – </w:t>
      </w:r>
      <w:r w:rsidR="00506DDE" w:rsidRPr="003936C8">
        <w:rPr>
          <w:color w:val="000000"/>
          <w:sz w:val="24"/>
        </w:rPr>
        <w:t>среднее арифметическое значение</w:t>
      </w:r>
      <w:r w:rsidR="00506DDE" w:rsidRPr="009220B5">
        <w:rPr>
          <w:color w:val="000000"/>
          <w:sz w:val="24"/>
        </w:rPr>
        <w:t xml:space="preserve"> расхода</w:t>
      </w:r>
      <w:r w:rsidR="00506DDE" w:rsidRPr="003936C8">
        <w:rPr>
          <w:color w:val="000000"/>
          <w:sz w:val="24"/>
        </w:rPr>
        <w:t xml:space="preserve"> </w:t>
      </w:r>
      <w:r w:rsidR="00506DDE" w:rsidRPr="009220B5">
        <w:rPr>
          <w:color w:val="000000"/>
          <w:sz w:val="24"/>
        </w:rPr>
        <w:t xml:space="preserve">раствора </w:t>
      </w:r>
      <w:r w:rsidR="00506DDE" w:rsidRPr="00F24ABB">
        <w:rPr>
          <w:color w:val="000000"/>
          <w:sz w:val="24"/>
        </w:rPr>
        <w:t>тиосульфата натрия</w:t>
      </w:r>
      <w:r w:rsidR="00506DDE" w:rsidRPr="003936C8">
        <w:rPr>
          <w:color w:val="000000"/>
          <w:sz w:val="24"/>
        </w:rPr>
        <w:t>,</w:t>
      </w:r>
      <w:r w:rsidR="00506DDE" w:rsidRPr="00F24ABB">
        <w:rPr>
          <w:color w:val="000000"/>
          <w:sz w:val="24"/>
        </w:rPr>
        <w:t xml:space="preserve"> </w:t>
      </w:r>
      <w:r w:rsidR="00506DDE" w:rsidRPr="003936C8">
        <w:rPr>
          <w:color w:val="000000"/>
          <w:sz w:val="24"/>
        </w:rPr>
        <w:t>см</w:t>
      </w:r>
      <w:r w:rsidR="00506DDE" w:rsidRPr="003936C8">
        <w:rPr>
          <w:color w:val="000000"/>
          <w:sz w:val="24"/>
          <w:vertAlign w:val="superscript"/>
        </w:rPr>
        <w:t>3</w:t>
      </w:r>
      <w:r w:rsidR="00506DDE" w:rsidRPr="009220B5">
        <w:rPr>
          <w:color w:val="000000"/>
          <w:sz w:val="24"/>
        </w:rPr>
        <w:t>.</w:t>
      </w:r>
    </w:p>
    <w:p w14:paraId="79A34747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9220B5">
        <w:rPr>
          <w:color w:val="000000"/>
          <w:sz w:val="24"/>
        </w:rPr>
        <w:t>Параллельно</w:t>
      </w:r>
      <w:r w:rsidRPr="003936C8">
        <w:rPr>
          <w:color w:val="000000"/>
          <w:sz w:val="24"/>
        </w:rPr>
        <w:t xml:space="preserve"> проводят титрование холост</w:t>
      </w:r>
      <w:r w:rsidRPr="009220B5">
        <w:rPr>
          <w:color w:val="000000"/>
          <w:sz w:val="24"/>
        </w:rPr>
        <w:t>ого</w:t>
      </w:r>
      <w:r w:rsidRPr="003936C8">
        <w:rPr>
          <w:color w:val="000000"/>
          <w:sz w:val="24"/>
        </w:rPr>
        <w:t xml:space="preserve"> раствор</w:t>
      </w:r>
      <w:r w:rsidRPr="009220B5">
        <w:rPr>
          <w:color w:val="000000"/>
          <w:sz w:val="24"/>
        </w:rPr>
        <w:t>а,</w:t>
      </w:r>
      <w:r w:rsidRPr="003936C8">
        <w:rPr>
          <w:color w:val="000000"/>
          <w:sz w:val="24"/>
        </w:rPr>
        <w:t xml:space="preserve"> </w:t>
      </w:r>
      <w:r w:rsidRPr="009220B5">
        <w:rPr>
          <w:color w:val="000000"/>
          <w:sz w:val="24"/>
        </w:rPr>
        <w:t xml:space="preserve">используя </w:t>
      </w:r>
      <w:r w:rsidRPr="003936C8">
        <w:rPr>
          <w:color w:val="000000"/>
          <w:sz w:val="24"/>
        </w:rPr>
        <w:t>т</w:t>
      </w:r>
      <w:r w:rsidRPr="009220B5">
        <w:rPr>
          <w:color w:val="000000"/>
          <w:sz w:val="24"/>
        </w:rPr>
        <w:t>от</w:t>
      </w:r>
      <w:r w:rsidRPr="003936C8">
        <w:rPr>
          <w:color w:val="000000"/>
          <w:sz w:val="24"/>
        </w:rPr>
        <w:t xml:space="preserve"> же поряд</w:t>
      </w:r>
      <w:r w:rsidRPr="009220B5">
        <w:rPr>
          <w:color w:val="000000"/>
          <w:sz w:val="24"/>
        </w:rPr>
        <w:t>о</w:t>
      </w:r>
      <w:r w:rsidRPr="003936C8">
        <w:rPr>
          <w:color w:val="000000"/>
          <w:sz w:val="24"/>
        </w:rPr>
        <w:t>к</w:t>
      </w:r>
      <w:r w:rsidRPr="009220B5">
        <w:rPr>
          <w:color w:val="000000"/>
          <w:sz w:val="24"/>
        </w:rPr>
        <w:t xml:space="preserve"> титрования без добавления</w:t>
      </w:r>
      <w:r w:rsidRPr="003936C8">
        <w:rPr>
          <w:color w:val="000000"/>
          <w:sz w:val="24"/>
        </w:rPr>
        <w:t xml:space="preserve"> раствора гидразина. Фиксируют расход раствора тиосульфата натрия на титрование холосто</w:t>
      </w:r>
      <w:r w:rsidRPr="009220B5">
        <w:rPr>
          <w:color w:val="000000"/>
          <w:sz w:val="24"/>
        </w:rPr>
        <w:t>го раствора</w:t>
      </w:r>
      <w:r w:rsidRPr="003936C8">
        <w:rPr>
          <w:color w:val="000000"/>
          <w:sz w:val="24"/>
        </w:rPr>
        <w:t>.</w:t>
      </w:r>
    </w:p>
    <w:p w14:paraId="07F275BE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>Титр основного раствора гидразина, мг/см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вычисляют по формуле:</w:t>
      </w:r>
    </w:p>
    <w:p w14:paraId="7B9BB2BE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</w:p>
    <w:p w14:paraId="1F25101F" w14:textId="77777777" w:rsidR="00506DDE" w:rsidRDefault="00506DDE" w:rsidP="00506DDE">
      <w:pPr>
        <w:shd w:val="clear" w:color="auto" w:fill="FFFFFF"/>
        <w:jc w:val="right"/>
        <w:rPr>
          <w:color w:val="000000"/>
          <w:sz w:val="24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4"/>
          </w:rPr>
          <m:t>T</m:t>
        </m:r>
        <m: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x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хол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4"/>
                  </w:rPr>
                  <m:t>-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x</m:t>
                    </m:r>
                  </m:e>
                </m:bar>
              </m:e>
            </m:d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×N×8</m:t>
            </m:r>
          </m:num>
          <m:den>
            <m:r>
              <w:rPr>
                <w:rFonts w:ascii="Cambria Math" w:hAnsi="Cambria Math"/>
                <w:color w:val="000000"/>
                <w:sz w:val="24"/>
              </w:rPr>
              <m:t>V</m:t>
            </m:r>
          </m:den>
        </m:f>
        <m:r>
          <w:rPr>
            <w:rFonts w:ascii="Cambria Math" w:hAnsi="Cambria Math"/>
            <w:color w:val="000000"/>
            <w:sz w:val="24"/>
          </w:rPr>
          <m:t xml:space="preserve">= </m:t>
        </m:r>
        <m:d>
          <m:dPr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x</m:t>
                    </m:r>
                  </m:e>
                </m:ba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хол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</w:rPr>
              <m:t>-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x</m:t>
                </m:r>
              </m:e>
            </m:bar>
          </m:e>
        </m:d>
        <m:r>
          <m:rPr>
            <m:sty m:val="p"/>
          </m:rPr>
          <w:rPr>
            <w:rFonts w:ascii="Cambria Math" w:hAnsi="Cambria Math"/>
            <w:color w:val="000000"/>
            <w:sz w:val="24"/>
          </w:rPr>
          <m:t>×8×</m:t>
        </m:r>
        <m:sSup>
          <m:sSupPr>
            <m:ctrlPr>
              <w:rPr>
                <w:rFonts w:ascii="Cambria Math" w:hAnsi="Cambria Math"/>
                <w:color w:val="000000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 w:val="24"/>
              </w:rPr>
              <m:t>-3</m:t>
            </m:r>
          </m:sup>
        </m:sSup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(2)</w:t>
      </w:r>
    </w:p>
    <w:p w14:paraId="6BE83AB8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</w:p>
    <w:p w14:paraId="47218D4B" w14:textId="77777777" w:rsidR="00506DDE" w:rsidRPr="0055180F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>где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x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 и </m:t>
        </m:r>
        <m:bar>
          <m:barPr>
            <m:pos m:val="top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bar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bar>
      </m:oMath>
      <w:r w:rsidRPr="003936C8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</w:t>
      </w:r>
      <w:r w:rsidRPr="009D6A78">
        <w:rPr>
          <w:color w:val="000000"/>
          <w:sz w:val="24"/>
        </w:rPr>
        <w:t xml:space="preserve">значения </w:t>
      </w:r>
      <w:r w:rsidRPr="003936C8">
        <w:rPr>
          <w:color w:val="000000"/>
          <w:sz w:val="24"/>
        </w:rPr>
        <w:t>расход</w:t>
      </w:r>
      <w:r w:rsidRPr="009D6A78">
        <w:rPr>
          <w:color w:val="000000"/>
          <w:sz w:val="24"/>
        </w:rPr>
        <w:t>а</w:t>
      </w:r>
      <w:r w:rsidRPr="003936C8">
        <w:rPr>
          <w:color w:val="000000"/>
          <w:sz w:val="24"/>
        </w:rPr>
        <w:t xml:space="preserve"> раствора </w:t>
      </w:r>
      <w:proofErr w:type="spellStart"/>
      <w:r w:rsidRPr="009D6A78">
        <w:rPr>
          <w:color w:val="000000"/>
          <w:sz w:val="24"/>
        </w:rPr>
        <w:t>пятиводного</w:t>
      </w:r>
      <w:proofErr w:type="spellEnd"/>
      <w:r w:rsidRPr="009D6A78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>тиосульфата натрия на титрование холостой и анализируемой пробы, соответственно, см</w:t>
      </w:r>
      <w:r w:rsidRPr="003936C8">
        <w:rPr>
          <w:color w:val="000000"/>
          <w:sz w:val="24"/>
          <w:vertAlign w:val="superscript"/>
        </w:rPr>
        <w:t>3</w:t>
      </w:r>
      <w:r w:rsidRPr="009D6A78">
        <w:rPr>
          <w:rFonts w:ascii="Arial" w:hAnsi="Arial" w:cs="Arial"/>
          <w:color w:val="000000"/>
          <w:sz w:val="20"/>
          <w:szCs w:val="20"/>
        </w:rPr>
        <w:t>;</w:t>
      </w:r>
    </w:p>
    <w:p w14:paraId="6D36582D" w14:textId="77777777" w:rsidR="00506DDE" w:rsidRPr="003936C8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i/>
          <w:iCs/>
          <w:color w:val="000000"/>
          <w:sz w:val="24"/>
        </w:rPr>
        <w:t>N</w:t>
      </w:r>
      <w:r w:rsidRPr="009D6A78">
        <w:rPr>
          <w:i/>
          <w:iCs/>
          <w:color w:val="000000"/>
          <w:sz w:val="24"/>
        </w:rPr>
        <w:t xml:space="preserve"> </w:t>
      </w:r>
      <w:r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концентрация раствора тиосульфата натрия</w:t>
      </w:r>
      <w:r w:rsidRPr="009D6A78">
        <w:rPr>
          <w:color w:val="000000"/>
          <w:sz w:val="24"/>
        </w:rPr>
        <w:t xml:space="preserve">, </w:t>
      </w:r>
      <w:r w:rsidRPr="002748D0">
        <w:rPr>
          <w:i/>
          <w:color w:val="000000"/>
          <w:sz w:val="24"/>
          <w:lang w:val="en-US"/>
        </w:rPr>
        <w:t>N</w:t>
      </w:r>
      <w:r w:rsidRPr="002748D0">
        <w:rPr>
          <w:color w:val="000000"/>
          <w:sz w:val="24"/>
        </w:rPr>
        <w:t>=0</w:t>
      </w:r>
      <w:r>
        <w:rPr>
          <w:color w:val="000000"/>
          <w:sz w:val="24"/>
          <w:lang w:val="kk-KZ"/>
        </w:rPr>
        <w:t>,</w:t>
      </w:r>
      <w:r w:rsidRPr="002748D0">
        <w:rPr>
          <w:color w:val="000000"/>
          <w:sz w:val="24"/>
        </w:rPr>
        <w:t>01</w:t>
      </w:r>
      <w:r w:rsidRPr="009D6A78">
        <w:rPr>
          <w:color w:val="000000"/>
          <w:sz w:val="24"/>
        </w:rPr>
        <w:t>;</w:t>
      </w:r>
    </w:p>
    <w:p w14:paraId="58E19FB2" w14:textId="77777777" w:rsidR="00506DDE" w:rsidRPr="0051696D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 xml:space="preserve">8 </w:t>
      </w:r>
      <w:r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эквивалент гидразина при реакции с йодом</w:t>
      </w:r>
      <w:r w:rsidRPr="009D6A78">
        <w:rPr>
          <w:color w:val="000000"/>
          <w:sz w:val="24"/>
        </w:rPr>
        <w:t>;</w:t>
      </w:r>
    </w:p>
    <w:p w14:paraId="62B8587D" w14:textId="77777777" w:rsidR="00506DDE" w:rsidRPr="003936C8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i/>
          <w:iCs/>
          <w:color w:val="000000"/>
          <w:sz w:val="24"/>
        </w:rPr>
        <w:t>V</w:t>
      </w:r>
      <w:r w:rsidRPr="009D6A78">
        <w:rPr>
          <w:i/>
          <w:iCs/>
          <w:color w:val="000000"/>
          <w:sz w:val="24"/>
        </w:rPr>
        <w:t xml:space="preserve"> </w:t>
      </w:r>
      <w:r w:rsidRPr="009D6A78"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объем раствора гидразина, взятый для анализа</w:t>
      </w:r>
      <w:r w:rsidRPr="009D6A78">
        <w:rPr>
          <w:color w:val="000000"/>
          <w:sz w:val="24"/>
        </w:rPr>
        <w:t xml:space="preserve">, </w:t>
      </w:r>
      <w:r w:rsidRPr="003936C8">
        <w:rPr>
          <w:color w:val="000000"/>
          <w:sz w:val="24"/>
        </w:rPr>
        <w:t>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.</w:t>
      </w:r>
    </w:p>
    <w:p w14:paraId="552791AB" w14:textId="77777777" w:rsidR="00506DDE" w:rsidRPr="002748D0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2748D0">
        <w:rPr>
          <w:color w:val="000000"/>
          <w:sz w:val="24"/>
        </w:rPr>
        <w:t>Титр основного раствора гидразина вычисляется как среднее арифметическое значение результатов всех отдельных проб.</w:t>
      </w:r>
    </w:p>
    <w:p w14:paraId="6A0C3A4A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9D6A78">
        <w:rPr>
          <w:color w:val="000000"/>
          <w:sz w:val="24"/>
        </w:rPr>
        <w:t>Р</w:t>
      </w:r>
      <w:r w:rsidRPr="003936C8">
        <w:rPr>
          <w:color w:val="000000"/>
          <w:sz w:val="24"/>
        </w:rPr>
        <w:t>езультат</w:t>
      </w:r>
      <w:r w:rsidRPr="009D6A78">
        <w:rPr>
          <w:color w:val="000000"/>
          <w:sz w:val="24"/>
        </w:rPr>
        <w:t xml:space="preserve"> титра основного раствора гидразина</w:t>
      </w:r>
      <w:r w:rsidRPr="003936C8">
        <w:rPr>
          <w:color w:val="000000"/>
          <w:sz w:val="24"/>
        </w:rPr>
        <w:t xml:space="preserve"> округляют до трех </w:t>
      </w:r>
      <w:r w:rsidRPr="009D6A78">
        <w:rPr>
          <w:color w:val="000000"/>
          <w:sz w:val="24"/>
        </w:rPr>
        <w:t>знаков после запятой</w:t>
      </w:r>
      <w:r w:rsidRPr="003936C8">
        <w:rPr>
          <w:color w:val="000000"/>
          <w:sz w:val="24"/>
        </w:rPr>
        <w:t>.</w:t>
      </w:r>
    </w:p>
    <w:p w14:paraId="72251BAC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9D6A78">
        <w:rPr>
          <w:color w:val="000000"/>
          <w:sz w:val="24"/>
        </w:rPr>
        <w:t>Р</w:t>
      </w:r>
      <w:r w:rsidRPr="003936C8">
        <w:rPr>
          <w:color w:val="000000"/>
          <w:sz w:val="24"/>
        </w:rPr>
        <w:t xml:space="preserve">аз в месяц и перед процедурой контроля стабильности </w:t>
      </w:r>
      <w:proofErr w:type="spellStart"/>
      <w:r w:rsidRPr="003936C8">
        <w:rPr>
          <w:color w:val="000000"/>
          <w:sz w:val="24"/>
        </w:rPr>
        <w:t>градуировочного</w:t>
      </w:r>
      <w:proofErr w:type="spellEnd"/>
      <w:r w:rsidRPr="003936C8">
        <w:rPr>
          <w:color w:val="000000"/>
          <w:sz w:val="24"/>
        </w:rPr>
        <w:t xml:space="preserve"> графика </w:t>
      </w:r>
      <w:r w:rsidRPr="009D6A78">
        <w:rPr>
          <w:color w:val="000000"/>
          <w:sz w:val="24"/>
        </w:rPr>
        <w:t>повторно проводят проверку т</w:t>
      </w:r>
      <w:r w:rsidRPr="003936C8">
        <w:rPr>
          <w:color w:val="000000"/>
          <w:sz w:val="24"/>
        </w:rPr>
        <w:t>итр</w:t>
      </w:r>
      <w:r w:rsidRPr="009D6A78">
        <w:rPr>
          <w:color w:val="000000"/>
          <w:sz w:val="24"/>
        </w:rPr>
        <w:t>а</w:t>
      </w:r>
      <w:r w:rsidRPr="003936C8">
        <w:rPr>
          <w:color w:val="000000"/>
          <w:sz w:val="24"/>
        </w:rPr>
        <w:t xml:space="preserve"> основного раствора гидразина.</w:t>
      </w:r>
    </w:p>
    <w:p w14:paraId="14A379D1" w14:textId="26DF7413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C502D2">
        <w:rPr>
          <w:color w:val="000000"/>
          <w:sz w:val="24"/>
        </w:rPr>
        <w:t xml:space="preserve">.2.3 </w:t>
      </w:r>
      <w:r w:rsidRPr="00C502D2">
        <w:rPr>
          <w:bCs/>
          <w:color w:val="000000"/>
          <w:sz w:val="24"/>
        </w:rPr>
        <w:t xml:space="preserve">Рабочий раствор гидразина с </w:t>
      </w:r>
      <w:r w:rsidRPr="00C502D2">
        <w:rPr>
          <w:color w:val="000000"/>
          <w:sz w:val="24"/>
        </w:rPr>
        <w:t>массовой</w:t>
      </w:r>
      <w:r w:rsidRPr="00C502D2">
        <w:rPr>
          <w:bCs/>
          <w:color w:val="000000"/>
          <w:sz w:val="24"/>
        </w:rPr>
        <w:t xml:space="preserve"> концентрацией 1,0 мг/дм</w:t>
      </w:r>
      <w:r w:rsidRPr="00C502D2">
        <w:rPr>
          <w:bCs/>
          <w:color w:val="000000"/>
          <w:sz w:val="24"/>
          <w:vertAlign w:val="superscript"/>
        </w:rPr>
        <w:t>3</w:t>
      </w:r>
    </w:p>
    <w:p w14:paraId="5E8502CB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 xml:space="preserve">В мерную колбу </w:t>
      </w:r>
      <w:r>
        <w:rPr>
          <w:color w:val="000000"/>
          <w:sz w:val="24"/>
        </w:rPr>
        <w:t>вместимостью</w:t>
      </w:r>
      <w:r w:rsidRPr="003936C8">
        <w:rPr>
          <w:color w:val="000000"/>
          <w:sz w:val="24"/>
        </w:rPr>
        <w:t xml:space="preserve"> 1000 см</w:t>
      </w:r>
      <w:r w:rsidRPr="003936C8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 w:rsidRPr="003936C8">
        <w:rPr>
          <w:color w:val="000000"/>
          <w:sz w:val="24"/>
        </w:rPr>
        <w:t>вносят объем основного раствора, равный</w:t>
      </w:r>
      <w:r w:rsidRPr="009D6A78">
        <w:rPr>
          <w:color w:val="000000"/>
          <w:sz w:val="24"/>
        </w:rPr>
        <w:t xml:space="preserve"> </w:t>
      </w:r>
      <w:r w:rsidRPr="002748D0">
        <w:rPr>
          <w:color w:val="000000"/>
          <w:sz w:val="24"/>
        </w:rPr>
        <w:t xml:space="preserve">объёму = </w:t>
      </w:r>
      <w:proofErr w:type="gramStart"/>
      <w:r w:rsidRPr="002748D0">
        <w:rPr>
          <w:color w:val="000000"/>
          <w:sz w:val="24"/>
        </w:rPr>
        <w:t>1:Т</w:t>
      </w:r>
      <w:proofErr w:type="gramEnd"/>
      <w:r w:rsidRPr="002748D0">
        <w:rPr>
          <w:color w:val="000000"/>
          <w:sz w:val="24"/>
        </w:rPr>
        <w:t>,</w:t>
      </w:r>
      <w:r>
        <w:rPr>
          <w:i/>
          <w:iCs/>
          <w:color w:val="0000FF"/>
          <w:sz w:val="24"/>
        </w:rPr>
        <w:t xml:space="preserve"> </w:t>
      </w:r>
      <w:r w:rsidRPr="003936C8">
        <w:rPr>
          <w:color w:val="000000"/>
          <w:sz w:val="24"/>
        </w:rPr>
        <w:t xml:space="preserve">доводят объем до метки </w:t>
      </w:r>
      <w:r>
        <w:rPr>
          <w:color w:val="000000"/>
          <w:sz w:val="24"/>
          <w:lang w:val="kk-KZ"/>
        </w:rPr>
        <w:t xml:space="preserve">очищенной </w:t>
      </w:r>
      <w:r w:rsidRPr="003936C8">
        <w:rPr>
          <w:color w:val="000000"/>
          <w:sz w:val="24"/>
        </w:rPr>
        <w:t>водой</w:t>
      </w:r>
      <w:r>
        <w:rPr>
          <w:color w:val="000000"/>
          <w:sz w:val="24"/>
          <w:lang w:val="kk-KZ"/>
        </w:rPr>
        <w:t xml:space="preserve"> и тщательно перемешивают</w:t>
      </w:r>
      <w:r w:rsidRPr="003936C8">
        <w:rPr>
          <w:color w:val="000000"/>
          <w:sz w:val="24"/>
        </w:rPr>
        <w:t>. Раствор должен быть свежеприготовленным.</w:t>
      </w:r>
    </w:p>
    <w:p w14:paraId="2FC9049B" w14:textId="48E727AD" w:rsidR="00506DDE" w:rsidRPr="00C502D2" w:rsidRDefault="00506DDE" w:rsidP="00506DDE">
      <w:pPr>
        <w:shd w:val="clear" w:color="auto" w:fill="FFFFFF"/>
        <w:ind w:firstLine="567"/>
        <w:rPr>
          <w:sz w:val="24"/>
        </w:rPr>
      </w:pPr>
      <w:r>
        <w:rPr>
          <w:sz w:val="24"/>
        </w:rPr>
        <w:t>8</w:t>
      </w:r>
      <w:r w:rsidRPr="00C502D2">
        <w:rPr>
          <w:sz w:val="24"/>
        </w:rPr>
        <w:t xml:space="preserve">.2.4 Раствор </w:t>
      </w:r>
      <w:proofErr w:type="spellStart"/>
      <w:r w:rsidRPr="00C502D2">
        <w:rPr>
          <w:sz w:val="24"/>
        </w:rPr>
        <w:t>парадемитиламинобензальдегида</w:t>
      </w:r>
      <w:proofErr w:type="spellEnd"/>
    </w:p>
    <w:p w14:paraId="4DC28680" w14:textId="66E9FD4C" w:rsidR="00506DDE" w:rsidRPr="002E1847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В мерную колбу вместимостью 500 см</w:t>
      </w:r>
      <w:r>
        <w:rPr>
          <w:color w:val="000000"/>
          <w:sz w:val="24"/>
          <w:vertAlign w:val="superscript"/>
        </w:rPr>
        <w:t xml:space="preserve">3 </w:t>
      </w:r>
      <w:r>
        <w:rPr>
          <w:color w:val="000000"/>
          <w:sz w:val="24"/>
        </w:rPr>
        <w:t xml:space="preserve">помещают 30,0 г </w:t>
      </w:r>
      <w:proofErr w:type="spellStart"/>
      <w:r>
        <w:rPr>
          <w:color w:val="000000"/>
          <w:sz w:val="24"/>
        </w:rPr>
        <w:t>парадиметиламинобензальдегида</w:t>
      </w:r>
      <w:proofErr w:type="spellEnd"/>
      <w:r>
        <w:rPr>
          <w:color w:val="000000"/>
          <w:sz w:val="24"/>
        </w:rPr>
        <w:t xml:space="preserve"> и растворяют в 250 см</w:t>
      </w:r>
      <w:r w:rsidRPr="00110519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раствора 10 % серной кислоты. После полного растворения </w:t>
      </w:r>
      <w:proofErr w:type="spellStart"/>
      <w:r>
        <w:rPr>
          <w:color w:val="000000"/>
          <w:sz w:val="24"/>
        </w:rPr>
        <w:t>парадиметиламинобезальдегида</w:t>
      </w:r>
      <w:proofErr w:type="spellEnd"/>
      <w:r>
        <w:rPr>
          <w:color w:val="000000"/>
          <w:sz w:val="24"/>
        </w:rPr>
        <w:t xml:space="preserve"> раствор доводят до метки                   10 % раствором серной кислоты. Приготовленный </w:t>
      </w:r>
      <w:r w:rsidRPr="003936C8">
        <w:rPr>
          <w:color w:val="000000"/>
          <w:sz w:val="24"/>
        </w:rPr>
        <w:t>раствор</w:t>
      </w:r>
      <w:r>
        <w:rPr>
          <w:color w:val="000000"/>
          <w:sz w:val="24"/>
        </w:rPr>
        <w:t xml:space="preserve"> устойчив при хранении</w:t>
      </w:r>
      <w:r w:rsidRPr="009D6A78">
        <w:rPr>
          <w:color w:val="000000"/>
          <w:sz w:val="24"/>
        </w:rPr>
        <w:t xml:space="preserve"> при комнатной температуре</w:t>
      </w:r>
      <w:r w:rsidRPr="003936C8">
        <w:rPr>
          <w:color w:val="000000"/>
          <w:sz w:val="24"/>
        </w:rPr>
        <w:t xml:space="preserve"> в </w:t>
      </w:r>
      <w:r>
        <w:rPr>
          <w:color w:val="000000"/>
          <w:sz w:val="24"/>
        </w:rPr>
        <w:t>колбе</w:t>
      </w:r>
      <w:r w:rsidRPr="003936C8">
        <w:rPr>
          <w:color w:val="000000"/>
          <w:sz w:val="24"/>
        </w:rPr>
        <w:t xml:space="preserve"> с плотно при</w:t>
      </w:r>
      <w:r>
        <w:rPr>
          <w:color w:val="000000"/>
          <w:sz w:val="24"/>
        </w:rPr>
        <w:t>шлифованной</w:t>
      </w:r>
      <w:r w:rsidRPr="003936C8">
        <w:rPr>
          <w:color w:val="000000"/>
          <w:sz w:val="24"/>
        </w:rPr>
        <w:t xml:space="preserve"> пробкой в </w:t>
      </w:r>
      <w:r>
        <w:rPr>
          <w:color w:val="000000"/>
          <w:sz w:val="24"/>
        </w:rPr>
        <w:t>условиях</w:t>
      </w:r>
      <w:r w:rsidRPr="003936C8">
        <w:rPr>
          <w:color w:val="000000"/>
          <w:sz w:val="24"/>
        </w:rPr>
        <w:t>, защищенных от попадания прямых солнечных лучей</w:t>
      </w:r>
      <w:r w:rsidRPr="009D6A78">
        <w:rPr>
          <w:color w:val="000000"/>
          <w:sz w:val="24"/>
        </w:rPr>
        <w:t>.</w:t>
      </w:r>
    </w:p>
    <w:p w14:paraId="3AAEAE53" w14:textId="61E45D1D" w:rsidR="00506DDE" w:rsidRPr="00C502D2" w:rsidRDefault="00506DDE" w:rsidP="00506DDE">
      <w:pPr>
        <w:shd w:val="clear" w:color="auto" w:fill="FFFFFF"/>
        <w:ind w:firstLine="567"/>
        <w:rPr>
          <w:rFonts w:ascii="Arial" w:hAnsi="Arial" w:cs="Arial"/>
          <w:sz w:val="20"/>
          <w:szCs w:val="20"/>
        </w:rPr>
      </w:pPr>
      <w:r>
        <w:rPr>
          <w:sz w:val="24"/>
        </w:rPr>
        <w:t>8</w:t>
      </w:r>
      <w:r w:rsidRPr="00C502D2">
        <w:rPr>
          <w:sz w:val="24"/>
        </w:rPr>
        <w:t xml:space="preserve">.2.5 </w:t>
      </w:r>
      <w:r w:rsidRPr="00C502D2">
        <w:rPr>
          <w:bCs/>
          <w:sz w:val="24"/>
        </w:rPr>
        <w:t>Раствор 10 % серной кислоты</w:t>
      </w:r>
    </w:p>
    <w:p w14:paraId="5A62671D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9D6A78">
        <w:rPr>
          <w:color w:val="000000"/>
          <w:sz w:val="24"/>
        </w:rPr>
        <w:t xml:space="preserve">В мерную колбу </w:t>
      </w:r>
      <w:r>
        <w:rPr>
          <w:color w:val="000000"/>
          <w:sz w:val="24"/>
          <w:lang w:val="kk-KZ"/>
        </w:rPr>
        <w:t>вместимостью</w:t>
      </w:r>
      <w:r w:rsidRPr="009D6A78">
        <w:rPr>
          <w:color w:val="000000"/>
          <w:sz w:val="24"/>
        </w:rPr>
        <w:t xml:space="preserve"> 1000 </w:t>
      </w:r>
      <w:r w:rsidRPr="004F4ADF">
        <w:rPr>
          <w:color w:val="000000"/>
          <w:sz w:val="24"/>
        </w:rPr>
        <w:t>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 w:rsidRPr="009D6A78">
        <w:rPr>
          <w:color w:val="000000"/>
          <w:sz w:val="24"/>
        </w:rPr>
        <w:t>помещают</w:t>
      </w:r>
      <w:r w:rsidRPr="004F4ADF">
        <w:rPr>
          <w:color w:val="000000"/>
          <w:sz w:val="24"/>
        </w:rPr>
        <w:t xml:space="preserve"> 800 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  <w:lang w:val="kk-KZ"/>
        </w:rPr>
        <w:t>очищенной</w:t>
      </w:r>
      <w:r w:rsidRPr="004F4ADF">
        <w:rPr>
          <w:color w:val="000000"/>
          <w:sz w:val="24"/>
        </w:rPr>
        <w:t xml:space="preserve"> воды</w:t>
      </w:r>
      <w:r w:rsidRPr="009D6A78">
        <w:rPr>
          <w:color w:val="000000"/>
          <w:sz w:val="24"/>
        </w:rPr>
        <w:t>, после чего</w:t>
      </w:r>
      <w:r w:rsidRPr="004F4ADF">
        <w:rPr>
          <w:color w:val="000000"/>
          <w:sz w:val="24"/>
        </w:rPr>
        <w:t xml:space="preserve"> </w:t>
      </w:r>
      <w:r w:rsidRPr="009D6A78">
        <w:rPr>
          <w:color w:val="000000"/>
          <w:sz w:val="24"/>
        </w:rPr>
        <w:t>добавляю</w:t>
      </w:r>
      <w:r w:rsidRPr="004F4ADF">
        <w:rPr>
          <w:color w:val="000000"/>
          <w:sz w:val="24"/>
        </w:rPr>
        <w:t>т 60 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 w:rsidRPr="004F4ADF">
        <w:rPr>
          <w:color w:val="000000"/>
          <w:sz w:val="24"/>
        </w:rPr>
        <w:t xml:space="preserve">концентрированной серной кислоты и доводят объем до </w:t>
      </w:r>
      <w:r w:rsidRPr="009D6A78">
        <w:rPr>
          <w:color w:val="000000"/>
          <w:sz w:val="24"/>
        </w:rPr>
        <w:t xml:space="preserve">метки </w:t>
      </w:r>
      <w:r>
        <w:rPr>
          <w:color w:val="000000"/>
          <w:sz w:val="24"/>
          <w:lang w:val="kk-KZ"/>
        </w:rPr>
        <w:t xml:space="preserve">очищенной </w:t>
      </w:r>
      <w:r w:rsidRPr="004F4ADF">
        <w:rPr>
          <w:color w:val="000000"/>
          <w:sz w:val="24"/>
        </w:rPr>
        <w:t xml:space="preserve">водой. </w:t>
      </w:r>
    </w:p>
    <w:p w14:paraId="0C1AAFE3" w14:textId="3CF87771" w:rsidR="00506DDE" w:rsidRPr="002748D0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  <w:lang w:val="kk-KZ"/>
        </w:rPr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.2.6</w:t>
      </w:r>
      <w:r>
        <w:rPr>
          <w:color w:val="000000"/>
          <w:sz w:val="24"/>
        </w:rPr>
        <w:t xml:space="preserve"> </w:t>
      </w:r>
      <w:r w:rsidRPr="004F4ADF">
        <w:rPr>
          <w:bCs/>
          <w:color w:val="000000"/>
          <w:sz w:val="24"/>
        </w:rPr>
        <w:t>Раствор серной кислоты</w:t>
      </w:r>
      <w:r>
        <w:rPr>
          <w:bCs/>
          <w:color w:val="000000"/>
          <w:sz w:val="24"/>
          <w:lang w:val="kk-KZ"/>
        </w:rPr>
        <w:t xml:space="preserve"> </w:t>
      </w:r>
      <w:r w:rsidRPr="002748D0">
        <w:rPr>
          <w:bCs/>
          <w:iCs/>
          <w:sz w:val="24"/>
        </w:rPr>
        <w:t xml:space="preserve">молярной концентрации </w:t>
      </w:r>
      <w:r w:rsidRPr="002748D0">
        <w:rPr>
          <w:bCs/>
          <w:i/>
          <w:iCs/>
          <w:sz w:val="24"/>
        </w:rPr>
        <w:t>с</w:t>
      </w:r>
      <w:r>
        <w:rPr>
          <w:bCs/>
          <w:i/>
          <w:iCs/>
          <w:sz w:val="24"/>
        </w:rPr>
        <w:t xml:space="preserve"> </w:t>
      </w:r>
      <w:r w:rsidRPr="002748D0">
        <w:rPr>
          <w:bCs/>
          <w:iCs/>
          <w:sz w:val="24"/>
        </w:rPr>
        <w:t>(½ Н</w:t>
      </w:r>
      <w:r w:rsidRPr="002748D0">
        <w:rPr>
          <w:bCs/>
          <w:iCs/>
          <w:sz w:val="24"/>
          <w:vertAlign w:val="subscript"/>
        </w:rPr>
        <w:t>2</w:t>
      </w:r>
      <w:r w:rsidRPr="002748D0">
        <w:rPr>
          <w:bCs/>
          <w:iCs/>
          <w:sz w:val="24"/>
        </w:rPr>
        <w:t>SО</w:t>
      </w:r>
      <w:proofErr w:type="gramStart"/>
      <w:r w:rsidRPr="002748D0">
        <w:rPr>
          <w:bCs/>
          <w:iCs/>
          <w:sz w:val="24"/>
          <w:vertAlign w:val="subscript"/>
        </w:rPr>
        <w:t>4</w:t>
      </w:r>
      <w:r w:rsidRPr="002748D0">
        <w:rPr>
          <w:bCs/>
          <w:iCs/>
          <w:sz w:val="24"/>
        </w:rPr>
        <w:t>)=</w:t>
      </w:r>
      <w:proofErr w:type="gramEnd"/>
      <w:r w:rsidRPr="002748D0">
        <w:rPr>
          <w:bCs/>
          <w:iCs/>
          <w:sz w:val="24"/>
        </w:rPr>
        <w:t>1 моль/дм</w:t>
      </w:r>
      <w:r w:rsidRPr="002748D0">
        <w:rPr>
          <w:bCs/>
          <w:iCs/>
          <w:sz w:val="24"/>
          <w:vertAlign w:val="superscript"/>
        </w:rPr>
        <w:t>3</w:t>
      </w:r>
    </w:p>
    <w:p w14:paraId="76DA3D9A" w14:textId="77777777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F24ABB">
        <w:rPr>
          <w:color w:val="000000"/>
          <w:sz w:val="24"/>
        </w:rPr>
        <w:t xml:space="preserve">В мерную колбу </w:t>
      </w:r>
      <w:r>
        <w:rPr>
          <w:color w:val="000000"/>
          <w:sz w:val="24"/>
        </w:rPr>
        <w:t>вместимостью</w:t>
      </w:r>
      <w:r w:rsidRPr="00F24ABB">
        <w:rPr>
          <w:color w:val="000000"/>
          <w:sz w:val="24"/>
        </w:rPr>
        <w:t xml:space="preserve"> 1000 </w:t>
      </w:r>
      <w:r w:rsidRPr="004F4ADF">
        <w:rPr>
          <w:color w:val="000000"/>
          <w:sz w:val="24"/>
        </w:rPr>
        <w:t>см</w:t>
      </w:r>
      <w:r w:rsidRPr="004F4ADF">
        <w:rPr>
          <w:color w:val="000000"/>
          <w:sz w:val="24"/>
          <w:vertAlign w:val="superscript"/>
        </w:rPr>
        <w:t>3</w:t>
      </w:r>
      <w:r w:rsidRPr="00F24ABB">
        <w:rPr>
          <w:color w:val="000000"/>
          <w:sz w:val="24"/>
          <w:vertAlign w:val="superscript"/>
        </w:rPr>
        <w:t xml:space="preserve"> </w:t>
      </w:r>
      <w:r w:rsidRPr="00F24ABB">
        <w:rPr>
          <w:color w:val="000000"/>
          <w:sz w:val="24"/>
        </w:rPr>
        <w:t>помещают</w:t>
      </w:r>
      <w:r w:rsidRPr="004F4ADF">
        <w:rPr>
          <w:color w:val="000000"/>
          <w:sz w:val="24"/>
        </w:rPr>
        <w:t xml:space="preserve"> 970 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  <w:lang w:val="kk-KZ"/>
        </w:rPr>
        <w:t>очищенной</w:t>
      </w:r>
      <w:r w:rsidRPr="004F4ADF">
        <w:rPr>
          <w:color w:val="000000"/>
          <w:sz w:val="24"/>
        </w:rPr>
        <w:t xml:space="preserve"> воды </w:t>
      </w:r>
      <w:r w:rsidRPr="009D6A78">
        <w:rPr>
          <w:color w:val="000000"/>
          <w:sz w:val="24"/>
        </w:rPr>
        <w:t xml:space="preserve">и </w:t>
      </w:r>
      <w:r w:rsidRPr="004F4ADF">
        <w:rPr>
          <w:color w:val="000000"/>
          <w:sz w:val="24"/>
        </w:rPr>
        <w:t xml:space="preserve">осторожно </w:t>
      </w:r>
      <w:r w:rsidRPr="00F24ABB">
        <w:rPr>
          <w:color w:val="000000"/>
          <w:sz w:val="24"/>
        </w:rPr>
        <w:t>добавляю</w:t>
      </w:r>
      <w:r w:rsidRPr="004F4ADF">
        <w:rPr>
          <w:color w:val="000000"/>
          <w:sz w:val="24"/>
        </w:rPr>
        <w:t>т 30 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  <w:vertAlign w:val="superscript"/>
        </w:rPr>
        <w:t xml:space="preserve"> </w:t>
      </w:r>
      <w:r w:rsidRPr="004F4ADF">
        <w:rPr>
          <w:color w:val="000000"/>
          <w:sz w:val="24"/>
        </w:rPr>
        <w:t>концентрированной серной кислоты.</w:t>
      </w:r>
    </w:p>
    <w:p w14:paraId="2D7A283E" w14:textId="773403EC" w:rsidR="00506DDE" w:rsidRDefault="00506DDE" w:rsidP="00506DDE">
      <w:pPr>
        <w:shd w:val="clear" w:color="auto" w:fill="FFFFFF"/>
        <w:ind w:firstLine="567"/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.2.7 </w:t>
      </w:r>
      <w:r w:rsidRPr="004F4ADF">
        <w:rPr>
          <w:bCs/>
          <w:color w:val="000000"/>
          <w:sz w:val="24"/>
        </w:rPr>
        <w:t>Раствор йода</w:t>
      </w:r>
      <w:r w:rsidRPr="004F4ADF">
        <w:rPr>
          <w:color w:val="000000"/>
          <w:sz w:val="24"/>
        </w:rPr>
        <w:t xml:space="preserve"> </w:t>
      </w:r>
      <w:r w:rsidRPr="00C502D2">
        <w:rPr>
          <w:iCs/>
          <w:sz w:val="24"/>
        </w:rPr>
        <w:t>молярной</w:t>
      </w:r>
      <w:r w:rsidRPr="00C502D2">
        <w:rPr>
          <w:sz w:val="24"/>
        </w:rPr>
        <w:t xml:space="preserve"> </w:t>
      </w:r>
      <w:r w:rsidRPr="00C502D2">
        <w:rPr>
          <w:iCs/>
          <w:sz w:val="24"/>
        </w:rPr>
        <w:t xml:space="preserve">концентрации </w:t>
      </w:r>
      <w:r w:rsidRPr="00506DDE">
        <w:rPr>
          <w:i/>
          <w:iCs/>
          <w:sz w:val="24"/>
        </w:rPr>
        <w:t>с</w:t>
      </w:r>
      <w:r w:rsidRPr="00C502D2">
        <w:rPr>
          <w:iCs/>
          <w:sz w:val="24"/>
        </w:rPr>
        <w:t xml:space="preserve"> (½ J2) = 0,1 моль/дм</w:t>
      </w:r>
      <w:r w:rsidRPr="00C502D2">
        <w:rPr>
          <w:iCs/>
          <w:sz w:val="24"/>
          <w:vertAlign w:val="superscript"/>
        </w:rPr>
        <w:t>3</w:t>
      </w:r>
    </w:p>
    <w:p w14:paraId="4266B08F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9D6A78">
        <w:rPr>
          <w:color w:val="000000"/>
          <w:sz w:val="24"/>
        </w:rPr>
        <w:t>И</w:t>
      </w:r>
      <w:r w:rsidRPr="004F4ADF">
        <w:rPr>
          <w:color w:val="000000"/>
          <w:sz w:val="24"/>
        </w:rPr>
        <w:t>з стандарт-титра (</w:t>
      </w:r>
      <w:proofErr w:type="spellStart"/>
      <w:r w:rsidRPr="004F4ADF">
        <w:rPr>
          <w:color w:val="000000"/>
          <w:sz w:val="24"/>
        </w:rPr>
        <w:t>фиксанала</w:t>
      </w:r>
      <w:proofErr w:type="spellEnd"/>
      <w:r w:rsidRPr="004F4ADF">
        <w:rPr>
          <w:color w:val="000000"/>
          <w:sz w:val="24"/>
        </w:rPr>
        <w:t>) готовят в соответствии с инструкцией по приготовлению</w:t>
      </w:r>
      <w:r w:rsidRPr="009D6A78">
        <w:rPr>
          <w:color w:val="000000"/>
          <w:sz w:val="24"/>
        </w:rPr>
        <w:t xml:space="preserve"> </w:t>
      </w:r>
      <w:r w:rsidRPr="002748D0">
        <w:rPr>
          <w:sz w:val="24"/>
        </w:rPr>
        <w:t>раствор</w:t>
      </w:r>
      <w:r w:rsidRPr="002748D0">
        <w:rPr>
          <w:iCs/>
          <w:sz w:val="24"/>
        </w:rPr>
        <w:t xml:space="preserve">ов из </w:t>
      </w:r>
      <w:proofErr w:type="spellStart"/>
      <w:r w:rsidRPr="002748D0">
        <w:rPr>
          <w:iCs/>
          <w:sz w:val="24"/>
        </w:rPr>
        <w:t>фиксаналов</w:t>
      </w:r>
      <w:proofErr w:type="spellEnd"/>
      <w:r w:rsidRPr="002748D0">
        <w:rPr>
          <w:sz w:val="24"/>
        </w:rPr>
        <w:t xml:space="preserve">, </w:t>
      </w:r>
      <w:r w:rsidRPr="004F4ADF">
        <w:rPr>
          <w:color w:val="000000"/>
          <w:sz w:val="24"/>
        </w:rPr>
        <w:t>при необходимости разбавляя до требуемой концентрации.</w:t>
      </w:r>
    </w:p>
    <w:p w14:paraId="78903636" w14:textId="77777777" w:rsidR="00506DDE" w:rsidRPr="009D49D9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lastRenderedPageBreak/>
        <w:t xml:space="preserve">Приготовленный </w:t>
      </w:r>
      <w:r w:rsidRPr="003936C8">
        <w:rPr>
          <w:color w:val="000000"/>
          <w:sz w:val="24"/>
        </w:rPr>
        <w:t>раствор</w:t>
      </w:r>
      <w:r>
        <w:rPr>
          <w:color w:val="000000"/>
          <w:sz w:val="24"/>
        </w:rPr>
        <w:t xml:space="preserve"> устойчив </w:t>
      </w:r>
      <w:r w:rsidRPr="009D6A78">
        <w:rPr>
          <w:color w:val="000000"/>
          <w:sz w:val="24"/>
        </w:rPr>
        <w:t xml:space="preserve">в течение года </w:t>
      </w:r>
      <w:r>
        <w:rPr>
          <w:color w:val="000000"/>
          <w:sz w:val="24"/>
        </w:rPr>
        <w:t>при хранении</w:t>
      </w:r>
      <w:r w:rsidRPr="00F24ABB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в </w:t>
      </w:r>
      <w:r w:rsidRPr="009D6A78">
        <w:rPr>
          <w:color w:val="000000"/>
          <w:sz w:val="24"/>
        </w:rPr>
        <w:t xml:space="preserve">темной </w:t>
      </w:r>
      <w:r>
        <w:rPr>
          <w:color w:val="000000"/>
          <w:sz w:val="24"/>
        </w:rPr>
        <w:t>колбе</w:t>
      </w:r>
      <w:r w:rsidRPr="003936C8">
        <w:rPr>
          <w:color w:val="000000"/>
          <w:sz w:val="24"/>
        </w:rPr>
        <w:t xml:space="preserve"> с плотно при</w:t>
      </w:r>
      <w:r>
        <w:rPr>
          <w:color w:val="000000"/>
          <w:sz w:val="24"/>
        </w:rPr>
        <w:t>шлифованной</w:t>
      </w:r>
      <w:r w:rsidRPr="003936C8">
        <w:rPr>
          <w:color w:val="000000"/>
          <w:sz w:val="24"/>
        </w:rPr>
        <w:t xml:space="preserve"> пробкой в </w:t>
      </w:r>
      <w:r>
        <w:rPr>
          <w:color w:val="000000"/>
          <w:sz w:val="24"/>
        </w:rPr>
        <w:t>условиях</w:t>
      </w:r>
      <w:r w:rsidRPr="003936C8">
        <w:rPr>
          <w:color w:val="000000"/>
          <w:sz w:val="24"/>
        </w:rPr>
        <w:t>, защищенных от попадания прямых солнечных лучей</w:t>
      </w:r>
      <w:r w:rsidRPr="009D6A78">
        <w:rPr>
          <w:color w:val="000000"/>
          <w:sz w:val="24"/>
        </w:rPr>
        <w:t>.</w:t>
      </w:r>
    </w:p>
    <w:p w14:paraId="4F7CB4C5" w14:textId="5C74C39B" w:rsidR="00506DDE" w:rsidRPr="00A13B86" w:rsidRDefault="00506DDE" w:rsidP="00506DDE">
      <w:pPr>
        <w:shd w:val="clear" w:color="auto" w:fill="FFFFFF"/>
        <w:ind w:firstLine="567"/>
      </w:pPr>
      <w:r>
        <w:rPr>
          <w:sz w:val="24"/>
        </w:rPr>
        <w:t>8</w:t>
      </w:r>
      <w:r w:rsidRPr="00A13B86">
        <w:rPr>
          <w:sz w:val="24"/>
        </w:rPr>
        <w:t xml:space="preserve">.2.8 </w:t>
      </w:r>
      <w:r w:rsidRPr="00A13B86">
        <w:rPr>
          <w:bCs/>
          <w:sz w:val="24"/>
        </w:rPr>
        <w:t>Раствор йода</w:t>
      </w:r>
      <w:r w:rsidRPr="00A13B86">
        <w:rPr>
          <w:rFonts w:ascii="Arial" w:hAnsi="Arial" w:cs="Arial"/>
          <w:bCs/>
          <w:sz w:val="20"/>
          <w:szCs w:val="20"/>
        </w:rPr>
        <w:t xml:space="preserve"> </w:t>
      </w:r>
      <w:r w:rsidRPr="00A13B86">
        <w:rPr>
          <w:bCs/>
          <w:iCs/>
          <w:sz w:val="24"/>
        </w:rPr>
        <w:t>молярной</w:t>
      </w:r>
      <w:r w:rsidRPr="00A13B86">
        <w:rPr>
          <w:bCs/>
          <w:sz w:val="24"/>
        </w:rPr>
        <w:t xml:space="preserve"> </w:t>
      </w:r>
      <w:r w:rsidRPr="00A13B86">
        <w:rPr>
          <w:bCs/>
          <w:iCs/>
          <w:sz w:val="24"/>
        </w:rPr>
        <w:t xml:space="preserve">концентрации </w:t>
      </w:r>
      <w:r w:rsidRPr="00506DDE">
        <w:rPr>
          <w:bCs/>
          <w:i/>
          <w:iCs/>
          <w:sz w:val="24"/>
        </w:rPr>
        <w:t>с</w:t>
      </w:r>
      <w:r>
        <w:rPr>
          <w:bCs/>
          <w:iCs/>
          <w:sz w:val="24"/>
        </w:rPr>
        <w:t xml:space="preserve"> </w:t>
      </w:r>
      <w:r w:rsidRPr="00A13B86">
        <w:rPr>
          <w:bCs/>
          <w:iCs/>
          <w:sz w:val="24"/>
        </w:rPr>
        <w:t>(½ J2) = 0,01</w:t>
      </w:r>
      <w:r>
        <w:rPr>
          <w:bCs/>
          <w:iCs/>
          <w:sz w:val="24"/>
        </w:rPr>
        <w:t xml:space="preserve"> </w:t>
      </w:r>
      <w:r w:rsidRPr="00A13B86">
        <w:rPr>
          <w:bCs/>
          <w:iCs/>
          <w:sz w:val="24"/>
        </w:rPr>
        <w:t>моль/дм</w:t>
      </w:r>
      <w:r w:rsidRPr="00A13B86">
        <w:rPr>
          <w:bCs/>
          <w:iCs/>
          <w:sz w:val="24"/>
          <w:vertAlign w:val="superscript"/>
        </w:rPr>
        <w:t>3</w:t>
      </w:r>
    </w:p>
    <w:p w14:paraId="7E2FCCD8" w14:textId="77777777" w:rsidR="00506DDE" w:rsidRPr="00A13B86" w:rsidRDefault="00506DDE" w:rsidP="00506DDE">
      <w:pPr>
        <w:shd w:val="clear" w:color="auto" w:fill="FFFFFF"/>
        <w:ind w:firstLine="567"/>
      </w:pPr>
      <w:r w:rsidRPr="00A13B86">
        <w:rPr>
          <w:sz w:val="24"/>
        </w:rPr>
        <w:t xml:space="preserve">В мерную колбу </w:t>
      </w:r>
      <w:r>
        <w:rPr>
          <w:sz w:val="24"/>
        </w:rPr>
        <w:t>вместимостью</w:t>
      </w:r>
      <w:r w:rsidRPr="00A13B86">
        <w:rPr>
          <w:sz w:val="24"/>
        </w:rPr>
        <w:t xml:space="preserve"> 100 см</w:t>
      </w:r>
      <w:r w:rsidRPr="00A13B86">
        <w:rPr>
          <w:sz w:val="24"/>
          <w:vertAlign w:val="superscript"/>
        </w:rPr>
        <w:t>3</w:t>
      </w:r>
      <w:r w:rsidRPr="00A13B86">
        <w:rPr>
          <w:sz w:val="24"/>
        </w:rPr>
        <w:t xml:space="preserve"> вносят 10,0 см</w:t>
      </w:r>
      <w:r w:rsidRPr="00A13B86">
        <w:rPr>
          <w:sz w:val="24"/>
          <w:vertAlign w:val="superscript"/>
        </w:rPr>
        <w:t xml:space="preserve">3 </w:t>
      </w:r>
      <w:r w:rsidRPr="00A13B86">
        <w:rPr>
          <w:sz w:val="24"/>
        </w:rPr>
        <w:t xml:space="preserve">раствора йода </w:t>
      </w:r>
      <w:r w:rsidRPr="00A13B86">
        <w:rPr>
          <w:iCs/>
          <w:sz w:val="24"/>
        </w:rPr>
        <w:t>0,1</w:t>
      </w:r>
      <w:r>
        <w:rPr>
          <w:iCs/>
          <w:sz w:val="24"/>
        </w:rPr>
        <w:t xml:space="preserve"> </w:t>
      </w:r>
      <w:r w:rsidRPr="00A13B86">
        <w:rPr>
          <w:iCs/>
          <w:sz w:val="24"/>
        </w:rPr>
        <w:t>моль/дм</w:t>
      </w:r>
      <w:r w:rsidRPr="00A13B86">
        <w:rPr>
          <w:iCs/>
          <w:sz w:val="24"/>
          <w:vertAlign w:val="superscript"/>
        </w:rPr>
        <w:t>3</w:t>
      </w:r>
      <w:r w:rsidRPr="00A13B86">
        <w:rPr>
          <w:iCs/>
          <w:sz w:val="24"/>
        </w:rPr>
        <w:t xml:space="preserve"> </w:t>
      </w:r>
      <w:r w:rsidRPr="00A13B86">
        <w:rPr>
          <w:sz w:val="24"/>
        </w:rPr>
        <w:t xml:space="preserve">и доводят объем до метки </w:t>
      </w:r>
      <w:r>
        <w:rPr>
          <w:sz w:val="24"/>
        </w:rPr>
        <w:t xml:space="preserve">очищенной </w:t>
      </w:r>
      <w:r w:rsidRPr="00A13B86">
        <w:rPr>
          <w:sz w:val="24"/>
        </w:rPr>
        <w:t>водой. Раствор должен быть свежеприготовленным.</w:t>
      </w:r>
    </w:p>
    <w:p w14:paraId="0AD26E29" w14:textId="4F32CB79" w:rsidR="00506DDE" w:rsidRPr="00A13B86" w:rsidRDefault="00506DDE" w:rsidP="00506DDE">
      <w:pPr>
        <w:shd w:val="clear" w:color="auto" w:fill="FFFFFF"/>
        <w:ind w:firstLine="567"/>
      </w:pPr>
      <w:r>
        <w:rPr>
          <w:sz w:val="24"/>
        </w:rPr>
        <w:t>8</w:t>
      </w:r>
      <w:r w:rsidRPr="00A13B86">
        <w:rPr>
          <w:sz w:val="24"/>
        </w:rPr>
        <w:t xml:space="preserve">.2.9 </w:t>
      </w:r>
      <w:r w:rsidRPr="00A13B86">
        <w:rPr>
          <w:bCs/>
          <w:sz w:val="24"/>
        </w:rPr>
        <w:t xml:space="preserve">Раствор тиосульфата натрия </w:t>
      </w:r>
      <w:r w:rsidRPr="00A13B86">
        <w:rPr>
          <w:bCs/>
          <w:iCs/>
          <w:sz w:val="24"/>
        </w:rPr>
        <w:t>молярной концентрации</w:t>
      </w:r>
      <w:r w:rsidRPr="00A13B86">
        <w:rPr>
          <w:bCs/>
          <w:sz w:val="24"/>
        </w:rPr>
        <w:t xml:space="preserve"> </w:t>
      </w:r>
      <w:r w:rsidRPr="00A13B86">
        <w:rPr>
          <w:bCs/>
          <w:i/>
          <w:iCs/>
          <w:sz w:val="24"/>
        </w:rPr>
        <w:t>с</w:t>
      </w:r>
      <w:r>
        <w:rPr>
          <w:bCs/>
          <w:i/>
          <w:iCs/>
          <w:sz w:val="24"/>
        </w:rPr>
        <w:t xml:space="preserve"> </w:t>
      </w:r>
      <w:r w:rsidRPr="00A13B86">
        <w:rPr>
          <w:bCs/>
          <w:iCs/>
          <w:sz w:val="24"/>
        </w:rPr>
        <w:t>(Nа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S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</w:t>
      </w:r>
      <w:r w:rsidRPr="00A13B86">
        <w:rPr>
          <w:bCs/>
          <w:iCs/>
          <w:sz w:val="24"/>
          <w:vertAlign w:val="subscript"/>
        </w:rPr>
        <w:t>3</w:t>
      </w:r>
      <w:r w:rsidRPr="00A13B86">
        <w:rPr>
          <w:bCs/>
          <w:iCs/>
          <w:sz w:val="24"/>
        </w:rPr>
        <w:t>·5Н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О)</w:t>
      </w:r>
      <w:r>
        <w:rPr>
          <w:bCs/>
          <w:iCs/>
          <w:sz w:val="24"/>
        </w:rPr>
        <w:t xml:space="preserve"> </w:t>
      </w:r>
      <w:r w:rsidRPr="00A13B86">
        <w:rPr>
          <w:bCs/>
          <w:iCs/>
          <w:sz w:val="24"/>
        </w:rPr>
        <w:t xml:space="preserve">= </w:t>
      </w:r>
      <w:r>
        <w:rPr>
          <w:bCs/>
          <w:iCs/>
          <w:sz w:val="24"/>
        </w:rPr>
        <w:t xml:space="preserve">                         </w:t>
      </w:r>
      <w:r w:rsidRPr="00A13B86">
        <w:rPr>
          <w:bCs/>
          <w:iCs/>
          <w:sz w:val="24"/>
        </w:rPr>
        <w:t>0,1 моль/дм</w:t>
      </w:r>
      <w:r w:rsidRPr="00A13B86">
        <w:rPr>
          <w:bCs/>
          <w:iCs/>
          <w:sz w:val="24"/>
          <w:vertAlign w:val="superscript"/>
        </w:rPr>
        <w:t>3</w:t>
      </w:r>
    </w:p>
    <w:p w14:paraId="45D8DFC1" w14:textId="77777777" w:rsidR="00506DDE" w:rsidRDefault="00506DDE" w:rsidP="00506DDE">
      <w:pPr>
        <w:shd w:val="clear" w:color="auto" w:fill="FFFFFF"/>
        <w:ind w:firstLine="567"/>
      </w:pPr>
      <w:r w:rsidRPr="00A13B86">
        <w:rPr>
          <w:iCs/>
          <w:sz w:val="24"/>
        </w:rPr>
        <w:t>Готовят</w:t>
      </w:r>
      <w:r w:rsidRPr="00A13B86">
        <w:rPr>
          <w:sz w:val="24"/>
        </w:rPr>
        <w:t xml:space="preserve"> </w:t>
      </w:r>
      <w:r w:rsidRPr="00A13B86">
        <w:rPr>
          <w:iCs/>
          <w:sz w:val="24"/>
        </w:rPr>
        <w:t>и</w:t>
      </w:r>
      <w:r w:rsidRPr="00A13B86">
        <w:rPr>
          <w:sz w:val="24"/>
        </w:rPr>
        <w:t>з стандарт</w:t>
      </w:r>
      <w:r>
        <w:rPr>
          <w:color w:val="000000"/>
          <w:sz w:val="24"/>
        </w:rPr>
        <w:t>-титра (</w:t>
      </w:r>
      <w:proofErr w:type="spellStart"/>
      <w:r>
        <w:rPr>
          <w:color w:val="000000"/>
          <w:sz w:val="24"/>
        </w:rPr>
        <w:t>фиксанала</w:t>
      </w:r>
      <w:proofErr w:type="spellEnd"/>
      <w:r>
        <w:rPr>
          <w:color w:val="000000"/>
          <w:sz w:val="24"/>
        </w:rPr>
        <w:t>) в соответствии с инструкцией по приготовлению, при необходимости разбавляя до требуемой концентрации.</w:t>
      </w:r>
    </w:p>
    <w:p w14:paraId="2C0CC62E" w14:textId="77777777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9D6A78">
        <w:rPr>
          <w:color w:val="000000"/>
          <w:sz w:val="24"/>
        </w:rPr>
        <w:t>Для приготовления и</w:t>
      </w:r>
      <w:r w:rsidRPr="004F4ADF">
        <w:rPr>
          <w:color w:val="000000"/>
          <w:sz w:val="24"/>
        </w:rPr>
        <w:t xml:space="preserve">спользуют </w:t>
      </w:r>
      <w:r>
        <w:rPr>
          <w:color w:val="000000"/>
          <w:sz w:val="24"/>
          <w:lang w:val="kk-KZ"/>
        </w:rPr>
        <w:t>очищенную</w:t>
      </w:r>
      <w:r w:rsidRPr="004F4ADF">
        <w:rPr>
          <w:color w:val="000000"/>
          <w:sz w:val="24"/>
        </w:rPr>
        <w:t xml:space="preserve"> воду, предварительно освобожденную от</w:t>
      </w:r>
      <w:r w:rsidRPr="009D6A78">
        <w:rPr>
          <w:i/>
          <w:iCs/>
          <w:color w:val="000000"/>
          <w:sz w:val="24"/>
          <w:vertAlign w:val="subscript"/>
        </w:rPr>
        <w:t xml:space="preserve"> </w:t>
      </w:r>
      <w:r w:rsidRPr="009D6A78">
        <w:rPr>
          <w:iCs/>
          <w:color w:val="000000"/>
          <w:sz w:val="24"/>
        </w:rPr>
        <w:t xml:space="preserve">угольной кислоты </w:t>
      </w:r>
      <w:r w:rsidRPr="004F4ADF">
        <w:rPr>
          <w:color w:val="000000"/>
          <w:sz w:val="24"/>
        </w:rPr>
        <w:t>кипячением, а затем охлажденную в колбе</w:t>
      </w:r>
      <w:r w:rsidRPr="004F4ADF">
        <w:rPr>
          <w:i/>
          <w:iCs/>
          <w:color w:val="000000"/>
          <w:sz w:val="24"/>
        </w:rPr>
        <w:t>.</w:t>
      </w:r>
      <w:r w:rsidRPr="009D6A78">
        <w:rPr>
          <w:color w:val="000000"/>
          <w:sz w:val="24"/>
        </w:rPr>
        <w:t xml:space="preserve"> Д</w:t>
      </w:r>
      <w:r w:rsidRPr="004F4ADF">
        <w:rPr>
          <w:color w:val="000000"/>
          <w:sz w:val="24"/>
        </w:rPr>
        <w:t>обав</w:t>
      </w:r>
      <w:r w:rsidRPr="009D6A78">
        <w:rPr>
          <w:color w:val="000000"/>
          <w:sz w:val="24"/>
        </w:rPr>
        <w:t>ляют</w:t>
      </w:r>
      <w:r w:rsidRPr="004F4ADF">
        <w:rPr>
          <w:color w:val="000000"/>
          <w:sz w:val="24"/>
        </w:rPr>
        <w:t xml:space="preserve"> </w:t>
      </w:r>
      <w:r>
        <w:rPr>
          <w:color w:val="000000"/>
          <w:sz w:val="24"/>
          <w:lang w:val="kk-KZ"/>
        </w:rPr>
        <w:t xml:space="preserve">от </w:t>
      </w:r>
      <w:r w:rsidRPr="004F4ADF">
        <w:rPr>
          <w:color w:val="000000"/>
          <w:sz w:val="24"/>
        </w:rPr>
        <w:t xml:space="preserve">100 </w:t>
      </w:r>
      <w:r>
        <w:rPr>
          <w:color w:val="000000"/>
          <w:sz w:val="24"/>
          <w:lang w:val="kk-KZ"/>
        </w:rPr>
        <w:t>до</w:t>
      </w:r>
      <w:r w:rsidRPr="004F4ADF">
        <w:rPr>
          <w:color w:val="000000"/>
          <w:sz w:val="24"/>
        </w:rPr>
        <w:t xml:space="preserve"> 150 мг химически чистой соды на 1 дм</w:t>
      </w:r>
      <w:r w:rsidRPr="004F4ADF">
        <w:rPr>
          <w:color w:val="000000"/>
          <w:sz w:val="24"/>
          <w:vertAlign w:val="superscript"/>
        </w:rPr>
        <w:t>3</w:t>
      </w:r>
      <w:r w:rsidRPr="004F4ADF">
        <w:rPr>
          <w:color w:val="000000"/>
          <w:sz w:val="24"/>
        </w:rPr>
        <w:t> раствора</w:t>
      </w:r>
      <w:r w:rsidRPr="009D6A78">
        <w:rPr>
          <w:color w:val="000000"/>
          <w:sz w:val="24"/>
        </w:rPr>
        <w:t xml:space="preserve"> для предотвращения воздействия угольной кислоты</w:t>
      </w:r>
      <w:r w:rsidRPr="004F4ADF">
        <w:rPr>
          <w:color w:val="000000"/>
          <w:sz w:val="24"/>
        </w:rPr>
        <w:t>.</w:t>
      </w:r>
    </w:p>
    <w:p w14:paraId="011BAF1A" w14:textId="77777777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 xml:space="preserve">Приготовленный </w:t>
      </w:r>
      <w:r w:rsidRPr="003936C8">
        <w:rPr>
          <w:color w:val="000000"/>
          <w:sz w:val="24"/>
        </w:rPr>
        <w:t>раствор</w:t>
      </w:r>
      <w:r>
        <w:rPr>
          <w:color w:val="000000"/>
          <w:sz w:val="24"/>
        </w:rPr>
        <w:t xml:space="preserve"> устойчив </w:t>
      </w:r>
      <w:r w:rsidRPr="00F24ABB">
        <w:rPr>
          <w:color w:val="000000"/>
          <w:sz w:val="24"/>
        </w:rPr>
        <w:t>в течение года</w:t>
      </w:r>
      <w:r>
        <w:rPr>
          <w:color w:val="000000"/>
          <w:sz w:val="24"/>
          <w:lang w:val="kk-KZ"/>
        </w:rPr>
        <w:t xml:space="preserve"> </w:t>
      </w:r>
      <w:r w:rsidRPr="00A13B86">
        <w:rPr>
          <w:iCs/>
          <w:sz w:val="24"/>
        </w:rPr>
        <w:t>(если он защищен от доступа угольной кислоты)</w:t>
      </w:r>
      <w:r w:rsidRPr="00A13B86">
        <w:rPr>
          <w:iCs/>
          <w:sz w:val="24"/>
          <w:lang w:val="kk-KZ"/>
        </w:rPr>
        <w:t xml:space="preserve"> </w:t>
      </w:r>
      <w:r w:rsidRPr="00A13B86">
        <w:rPr>
          <w:sz w:val="24"/>
        </w:rPr>
        <w:t xml:space="preserve">при комнатной температуре при хранении в темной колбе </w:t>
      </w:r>
      <w:r w:rsidRPr="003936C8">
        <w:rPr>
          <w:color w:val="000000"/>
          <w:sz w:val="24"/>
        </w:rPr>
        <w:t>с плотно при</w:t>
      </w:r>
      <w:r>
        <w:rPr>
          <w:color w:val="000000"/>
          <w:sz w:val="24"/>
        </w:rPr>
        <w:t>шлифованной</w:t>
      </w:r>
      <w:r w:rsidRPr="003936C8">
        <w:rPr>
          <w:color w:val="000000"/>
          <w:sz w:val="24"/>
        </w:rPr>
        <w:t xml:space="preserve"> пробкой в </w:t>
      </w:r>
      <w:r>
        <w:rPr>
          <w:color w:val="000000"/>
          <w:sz w:val="24"/>
        </w:rPr>
        <w:t>условиях</w:t>
      </w:r>
      <w:r w:rsidRPr="003936C8">
        <w:rPr>
          <w:color w:val="000000"/>
          <w:sz w:val="24"/>
        </w:rPr>
        <w:t>, защищенных от попадания прямых солнечных лучей</w:t>
      </w:r>
      <w:r w:rsidRPr="004F4ADF">
        <w:rPr>
          <w:color w:val="000000"/>
          <w:sz w:val="24"/>
        </w:rPr>
        <w:t>. В случае помутнения</w:t>
      </w:r>
      <w:r w:rsidRPr="009D6A78">
        <w:rPr>
          <w:color w:val="000000"/>
          <w:sz w:val="24"/>
        </w:rPr>
        <w:t>,</w:t>
      </w:r>
      <w:r w:rsidRPr="004F4ADF">
        <w:rPr>
          <w:color w:val="000000"/>
          <w:sz w:val="24"/>
        </w:rPr>
        <w:t xml:space="preserve"> раствор следует вылить, тщательно пропарить </w:t>
      </w:r>
      <w:r w:rsidRPr="009D6A78">
        <w:rPr>
          <w:color w:val="000000"/>
          <w:sz w:val="24"/>
        </w:rPr>
        <w:t>колбу</w:t>
      </w:r>
      <w:r w:rsidRPr="004F4ADF">
        <w:rPr>
          <w:color w:val="000000"/>
          <w:sz w:val="24"/>
        </w:rPr>
        <w:t xml:space="preserve"> и </w:t>
      </w:r>
      <w:r w:rsidRPr="009D6A78">
        <w:rPr>
          <w:color w:val="000000"/>
          <w:sz w:val="24"/>
        </w:rPr>
        <w:t>приготовить</w:t>
      </w:r>
      <w:r w:rsidRPr="004F4ADF">
        <w:rPr>
          <w:color w:val="000000"/>
          <w:sz w:val="24"/>
        </w:rPr>
        <w:t xml:space="preserve"> свежи</w:t>
      </w:r>
      <w:r w:rsidRPr="009D6A78">
        <w:rPr>
          <w:color w:val="000000"/>
          <w:sz w:val="24"/>
        </w:rPr>
        <w:t>й</w:t>
      </w:r>
      <w:r w:rsidRPr="004F4ADF">
        <w:rPr>
          <w:color w:val="000000"/>
          <w:sz w:val="24"/>
        </w:rPr>
        <w:t xml:space="preserve"> раствор.</w:t>
      </w:r>
    </w:p>
    <w:p w14:paraId="1E192A80" w14:textId="0F323D1F" w:rsidR="00506DDE" w:rsidRPr="00A13B86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  <w:lang w:val="kk-KZ"/>
        </w:rPr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.2.10</w:t>
      </w:r>
      <w:r>
        <w:rPr>
          <w:color w:val="000000"/>
          <w:sz w:val="24"/>
        </w:rPr>
        <w:t xml:space="preserve"> </w:t>
      </w:r>
      <w:r w:rsidRPr="004F4ADF">
        <w:rPr>
          <w:bCs/>
          <w:color w:val="000000"/>
          <w:sz w:val="24"/>
        </w:rPr>
        <w:t>Раствор тиосульфата натрия</w:t>
      </w:r>
      <w:r>
        <w:rPr>
          <w:bCs/>
          <w:color w:val="000000"/>
          <w:sz w:val="24"/>
          <w:lang w:val="kk-KZ"/>
        </w:rPr>
        <w:t xml:space="preserve"> </w:t>
      </w:r>
      <w:bookmarkStart w:id="42" w:name="__DdeLink__5996_488346308"/>
      <w:r w:rsidRPr="00A13B86">
        <w:rPr>
          <w:bCs/>
          <w:iCs/>
          <w:sz w:val="24"/>
        </w:rPr>
        <w:t xml:space="preserve">молярной концентрации </w:t>
      </w:r>
      <w:r>
        <w:rPr>
          <w:bCs/>
          <w:iCs/>
          <w:sz w:val="24"/>
          <w:lang w:val="kk-KZ"/>
        </w:rPr>
        <w:t xml:space="preserve">                                                          </w:t>
      </w:r>
      <w:r w:rsidRPr="00A13B86">
        <w:rPr>
          <w:bCs/>
          <w:i/>
          <w:iCs/>
          <w:sz w:val="24"/>
        </w:rPr>
        <w:t>с</w:t>
      </w:r>
      <w:r>
        <w:rPr>
          <w:bCs/>
          <w:i/>
          <w:iCs/>
          <w:sz w:val="24"/>
        </w:rPr>
        <w:t xml:space="preserve"> </w:t>
      </w:r>
      <w:r w:rsidRPr="00A13B86">
        <w:rPr>
          <w:bCs/>
          <w:iCs/>
          <w:sz w:val="24"/>
        </w:rPr>
        <w:t>(Nа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S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</w:t>
      </w:r>
      <w:r w:rsidRPr="00A13B86">
        <w:rPr>
          <w:bCs/>
          <w:iCs/>
          <w:sz w:val="24"/>
          <w:vertAlign w:val="subscript"/>
        </w:rPr>
        <w:t>3</w:t>
      </w:r>
      <w:r w:rsidRPr="00A13B86">
        <w:rPr>
          <w:bCs/>
          <w:iCs/>
          <w:sz w:val="24"/>
        </w:rPr>
        <w:t>·5Н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О)</w:t>
      </w:r>
      <w:r>
        <w:rPr>
          <w:bCs/>
          <w:iCs/>
          <w:sz w:val="24"/>
          <w:lang w:val="kk-KZ"/>
        </w:rPr>
        <w:t xml:space="preserve"> </w:t>
      </w:r>
      <w:r w:rsidRPr="00A13B86">
        <w:rPr>
          <w:bCs/>
          <w:iCs/>
          <w:sz w:val="24"/>
        </w:rPr>
        <w:t>= 0,01 моль/дм</w:t>
      </w:r>
      <w:r w:rsidRPr="00A13B86">
        <w:rPr>
          <w:bCs/>
          <w:iCs/>
          <w:sz w:val="24"/>
          <w:vertAlign w:val="superscript"/>
        </w:rPr>
        <w:t>3</w:t>
      </w:r>
      <w:bookmarkEnd w:id="42"/>
    </w:p>
    <w:p w14:paraId="468030DD" w14:textId="4D831136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4F4ADF">
        <w:rPr>
          <w:color w:val="000000"/>
          <w:sz w:val="24"/>
        </w:rPr>
        <w:t xml:space="preserve">В мерную колбу </w:t>
      </w:r>
      <w:r>
        <w:rPr>
          <w:sz w:val="24"/>
        </w:rPr>
        <w:t>вместимостью</w:t>
      </w:r>
      <w:r w:rsidRPr="004F4ADF">
        <w:rPr>
          <w:color w:val="000000"/>
          <w:sz w:val="24"/>
        </w:rPr>
        <w:t xml:space="preserve"> 100 см</w:t>
      </w:r>
      <w:r w:rsidRPr="004F4ADF">
        <w:rPr>
          <w:color w:val="000000"/>
          <w:sz w:val="24"/>
          <w:vertAlign w:val="superscript"/>
        </w:rPr>
        <w:t>3</w:t>
      </w:r>
      <w:r w:rsidRPr="004F4ADF">
        <w:rPr>
          <w:color w:val="000000"/>
          <w:sz w:val="24"/>
        </w:rPr>
        <w:t> вносят 10,0 см</w:t>
      </w:r>
      <w:r w:rsidRPr="004F4ADF">
        <w:rPr>
          <w:color w:val="000000"/>
          <w:sz w:val="24"/>
          <w:vertAlign w:val="superscript"/>
        </w:rPr>
        <w:t>3</w:t>
      </w:r>
      <w:r w:rsidRPr="009D6A78">
        <w:rPr>
          <w:color w:val="000000"/>
          <w:sz w:val="24"/>
        </w:rPr>
        <w:t xml:space="preserve"> </w:t>
      </w:r>
      <w:r w:rsidRPr="004F4ADF">
        <w:rPr>
          <w:color w:val="000000"/>
          <w:sz w:val="24"/>
        </w:rPr>
        <w:t xml:space="preserve">раствора </w:t>
      </w:r>
      <w:r w:rsidRPr="004F4ADF">
        <w:rPr>
          <w:bCs/>
          <w:color w:val="000000"/>
          <w:sz w:val="24"/>
        </w:rPr>
        <w:t>тиосульфата натрия</w:t>
      </w:r>
      <w:r w:rsidRPr="004F4ADF" w:rsidDel="00E95FFE">
        <w:rPr>
          <w:color w:val="000000"/>
          <w:sz w:val="24"/>
        </w:rPr>
        <w:t xml:space="preserve"> </w:t>
      </w:r>
      <w:r w:rsidRPr="00A13B86">
        <w:rPr>
          <w:bCs/>
          <w:iCs/>
          <w:sz w:val="24"/>
        </w:rPr>
        <w:t xml:space="preserve">молярной концентрации </w:t>
      </w:r>
      <w:r w:rsidRPr="00506DDE">
        <w:rPr>
          <w:bCs/>
          <w:i/>
          <w:iCs/>
          <w:sz w:val="24"/>
        </w:rPr>
        <w:t>с</w:t>
      </w:r>
      <w:r>
        <w:rPr>
          <w:bCs/>
          <w:i/>
          <w:iCs/>
          <w:sz w:val="24"/>
        </w:rPr>
        <w:t xml:space="preserve"> </w:t>
      </w:r>
      <w:r w:rsidRPr="00A13B86">
        <w:rPr>
          <w:bCs/>
          <w:iCs/>
          <w:sz w:val="24"/>
        </w:rPr>
        <w:t>(Nа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S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</w:t>
      </w:r>
      <w:r w:rsidRPr="00A13B86">
        <w:rPr>
          <w:bCs/>
          <w:iCs/>
          <w:sz w:val="24"/>
          <w:vertAlign w:val="subscript"/>
        </w:rPr>
        <w:t>3</w:t>
      </w:r>
      <w:r w:rsidRPr="00A13B86">
        <w:rPr>
          <w:bCs/>
          <w:iCs/>
          <w:sz w:val="24"/>
        </w:rPr>
        <w:t>·5Н</w:t>
      </w:r>
      <w:r w:rsidRPr="00A13B86">
        <w:rPr>
          <w:bCs/>
          <w:iCs/>
          <w:sz w:val="24"/>
          <w:vertAlign w:val="subscript"/>
        </w:rPr>
        <w:t>2</w:t>
      </w:r>
      <w:r w:rsidRPr="00A13B86">
        <w:rPr>
          <w:bCs/>
          <w:iCs/>
          <w:sz w:val="24"/>
        </w:rPr>
        <w:t>О)</w:t>
      </w:r>
      <w:r>
        <w:rPr>
          <w:bCs/>
          <w:iCs/>
          <w:sz w:val="24"/>
          <w:lang w:val="kk-KZ"/>
        </w:rPr>
        <w:t xml:space="preserve"> </w:t>
      </w:r>
      <w:r w:rsidRPr="00A13B86">
        <w:rPr>
          <w:bCs/>
          <w:iCs/>
          <w:sz w:val="24"/>
        </w:rPr>
        <w:t>= 0,01 моль/дм</w:t>
      </w:r>
      <w:r w:rsidRPr="00A13B86">
        <w:rPr>
          <w:bCs/>
          <w:iCs/>
          <w:sz w:val="24"/>
          <w:vertAlign w:val="superscript"/>
        </w:rPr>
        <w:t>3</w:t>
      </w:r>
      <w:r>
        <w:rPr>
          <w:bCs/>
          <w:iCs/>
          <w:sz w:val="24"/>
          <w:vertAlign w:val="superscript"/>
        </w:rPr>
        <w:t xml:space="preserve"> </w:t>
      </w:r>
      <w:r w:rsidRPr="004F4ADF">
        <w:rPr>
          <w:color w:val="000000"/>
          <w:sz w:val="24"/>
        </w:rPr>
        <w:t xml:space="preserve">и доводят объем до метки </w:t>
      </w:r>
      <w:r>
        <w:rPr>
          <w:color w:val="000000"/>
          <w:sz w:val="24"/>
        </w:rPr>
        <w:t>очищенной</w:t>
      </w:r>
      <w:r w:rsidRPr="004F4ADF">
        <w:rPr>
          <w:color w:val="000000"/>
          <w:sz w:val="24"/>
        </w:rPr>
        <w:t xml:space="preserve"> водой.</w:t>
      </w:r>
      <w:r w:rsidRPr="009D6A78">
        <w:rPr>
          <w:color w:val="000000"/>
          <w:sz w:val="24"/>
        </w:rPr>
        <w:t xml:space="preserve"> </w:t>
      </w:r>
      <w:r w:rsidRPr="004F4ADF">
        <w:rPr>
          <w:color w:val="000000"/>
          <w:sz w:val="24"/>
        </w:rPr>
        <w:t>Раствор должен быть свежеприготовленным.</w:t>
      </w:r>
    </w:p>
    <w:p w14:paraId="3EDF74C0" w14:textId="5F4819E5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.2.11 </w:t>
      </w:r>
      <w:r w:rsidRPr="004F4ADF">
        <w:rPr>
          <w:bCs/>
          <w:color w:val="000000"/>
          <w:sz w:val="24"/>
        </w:rPr>
        <w:t xml:space="preserve">Раствор </w:t>
      </w:r>
      <w:r>
        <w:rPr>
          <w:bCs/>
          <w:color w:val="000000"/>
          <w:sz w:val="24"/>
          <w:lang w:val="kk-KZ"/>
        </w:rPr>
        <w:t xml:space="preserve">с массовой долей </w:t>
      </w:r>
      <w:r w:rsidRPr="009D6A78">
        <w:rPr>
          <w:bCs/>
          <w:color w:val="000000"/>
          <w:sz w:val="24"/>
        </w:rPr>
        <w:t xml:space="preserve">1 % </w:t>
      </w:r>
      <w:r w:rsidRPr="004F4ADF">
        <w:rPr>
          <w:bCs/>
          <w:color w:val="000000"/>
          <w:sz w:val="24"/>
        </w:rPr>
        <w:t>крахмала</w:t>
      </w:r>
    </w:p>
    <w:p w14:paraId="1D8EBF78" w14:textId="77777777" w:rsidR="00506DDE" w:rsidRPr="0047469B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A13B86">
        <w:rPr>
          <w:iCs/>
          <w:sz w:val="24"/>
        </w:rPr>
        <w:t>Навеску 1,0 г крахмала растворяют примерно в 20 см</w:t>
      </w:r>
      <w:r w:rsidRPr="00A13B86">
        <w:rPr>
          <w:iCs/>
          <w:sz w:val="24"/>
          <w:vertAlign w:val="superscript"/>
        </w:rPr>
        <w:t>3</w:t>
      </w:r>
      <w:r w:rsidRPr="00A13B86">
        <w:rPr>
          <w:iCs/>
          <w:sz w:val="24"/>
        </w:rPr>
        <w:t xml:space="preserve"> очищенной воды и осторожно вливают полученный раствор в 80 см</w:t>
      </w:r>
      <w:r w:rsidRPr="00A13B86">
        <w:rPr>
          <w:iCs/>
          <w:sz w:val="24"/>
          <w:vertAlign w:val="superscript"/>
        </w:rPr>
        <w:t>3</w:t>
      </w:r>
      <w:r w:rsidRPr="00A13B86">
        <w:rPr>
          <w:iCs/>
          <w:sz w:val="24"/>
        </w:rPr>
        <w:t xml:space="preserve"> кипящей очищенной воды</w:t>
      </w:r>
      <w:r w:rsidRPr="0047469B">
        <w:rPr>
          <w:iCs/>
          <w:sz w:val="24"/>
        </w:rPr>
        <w:t>.</w:t>
      </w:r>
      <w:r w:rsidRPr="0047469B">
        <w:rPr>
          <w:color w:val="000000"/>
          <w:sz w:val="24"/>
        </w:rPr>
        <w:t xml:space="preserve"> Приготовленный раствор устойчив в течение 2 суток при комнатной температуре при хранении в темной колбе с плотно пришлифованной пробкой.</w:t>
      </w:r>
    </w:p>
    <w:p w14:paraId="085430A5" w14:textId="457F4471" w:rsidR="00506DDE" w:rsidRDefault="00506DDE" w:rsidP="00506DDE">
      <w:pPr>
        <w:shd w:val="clear" w:color="auto" w:fill="FFFFFF"/>
        <w:ind w:firstLine="567"/>
      </w:pPr>
      <w:r>
        <w:rPr>
          <w:color w:val="000000"/>
          <w:sz w:val="24"/>
        </w:rPr>
        <w:t>8.2.12 </w:t>
      </w:r>
      <w:r>
        <w:rPr>
          <w:bCs/>
          <w:color w:val="000000"/>
          <w:sz w:val="24"/>
        </w:rPr>
        <w:t xml:space="preserve">Раствор </w:t>
      </w:r>
      <w:r w:rsidRPr="00326E6B">
        <w:rPr>
          <w:bCs/>
          <w:iCs/>
          <w:sz w:val="24"/>
        </w:rPr>
        <w:t xml:space="preserve">натрия гидроокиси молярной концентрации </w:t>
      </w:r>
      <w:r w:rsidRPr="00326E6B">
        <w:rPr>
          <w:bCs/>
          <w:i/>
          <w:iCs/>
          <w:sz w:val="24"/>
        </w:rPr>
        <w:t>с</w:t>
      </w:r>
      <w:r>
        <w:rPr>
          <w:bCs/>
          <w:i/>
          <w:iCs/>
          <w:sz w:val="24"/>
        </w:rPr>
        <w:t xml:space="preserve"> </w:t>
      </w:r>
      <w:r w:rsidRPr="00326E6B">
        <w:rPr>
          <w:bCs/>
          <w:iCs/>
          <w:sz w:val="24"/>
        </w:rPr>
        <w:t>(</w:t>
      </w:r>
      <w:proofErr w:type="spellStart"/>
      <w:r w:rsidRPr="00326E6B">
        <w:rPr>
          <w:bCs/>
          <w:iCs/>
          <w:sz w:val="24"/>
        </w:rPr>
        <w:t>NаОН</w:t>
      </w:r>
      <w:proofErr w:type="spellEnd"/>
      <w:r w:rsidRPr="00326E6B">
        <w:rPr>
          <w:bCs/>
          <w:iCs/>
          <w:sz w:val="24"/>
        </w:rPr>
        <w:t>) = 1 моль/дм</w:t>
      </w:r>
      <w:r w:rsidRPr="00326E6B">
        <w:rPr>
          <w:bCs/>
          <w:iCs/>
          <w:sz w:val="24"/>
          <w:vertAlign w:val="superscript"/>
        </w:rPr>
        <w:t>3</w:t>
      </w:r>
    </w:p>
    <w:p w14:paraId="20DAD973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AF3A14">
        <w:rPr>
          <w:bCs/>
          <w:color w:val="000000"/>
          <w:sz w:val="24"/>
        </w:rPr>
        <w:t xml:space="preserve">В коническую колбу помещают </w:t>
      </w:r>
      <w:r w:rsidRPr="004F4ADF">
        <w:rPr>
          <w:color w:val="000000"/>
          <w:sz w:val="24"/>
        </w:rPr>
        <w:t>4,0</w:t>
      </w:r>
      <w:r>
        <w:rPr>
          <w:color w:val="000000"/>
          <w:sz w:val="24"/>
        </w:rPr>
        <w:t xml:space="preserve"> </w:t>
      </w:r>
      <w:r w:rsidRPr="004F4ADF">
        <w:rPr>
          <w:color w:val="000000"/>
          <w:sz w:val="24"/>
        </w:rPr>
        <w:t>г</w:t>
      </w:r>
      <w:r>
        <w:rPr>
          <w:color w:val="000000"/>
          <w:sz w:val="24"/>
        </w:rPr>
        <w:t xml:space="preserve"> </w:t>
      </w:r>
      <w:proofErr w:type="spellStart"/>
      <w:r w:rsidRPr="00AF3A14">
        <w:rPr>
          <w:iCs/>
          <w:color w:val="000000"/>
          <w:sz w:val="24"/>
        </w:rPr>
        <w:t>гидрооксида</w:t>
      </w:r>
      <w:proofErr w:type="spellEnd"/>
      <w:r w:rsidRPr="00AF3A14">
        <w:rPr>
          <w:iCs/>
          <w:color w:val="000000"/>
          <w:sz w:val="24"/>
        </w:rPr>
        <w:t xml:space="preserve"> натрия</w:t>
      </w:r>
      <w:r>
        <w:rPr>
          <w:i/>
          <w:iCs/>
          <w:color w:val="000000"/>
          <w:sz w:val="24"/>
        </w:rPr>
        <w:t xml:space="preserve"> </w:t>
      </w:r>
      <w:r w:rsidRPr="00AF3A14">
        <w:rPr>
          <w:iCs/>
          <w:color w:val="000000"/>
          <w:sz w:val="24"/>
        </w:rPr>
        <w:t xml:space="preserve">и </w:t>
      </w:r>
      <w:r w:rsidRPr="004F4ADF">
        <w:rPr>
          <w:color w:val="000000"/>
          <w:sz w:val="24"/>
        </w:rPr>
        <w:t>растворяют в 96 см</w:t>
      </w:r>
      <w:r w:rsidRPr="004F4ADF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  <w:lang w:val="kk-KZ"/>
        </w:rPr>
        <w:t>очищенной</w:t>
      </w:r>
      <w:r w:rsidRPr="00F24ABB">
        <w:rPr>
          <w:color w:val="000000"/>
          <w:sz w:val="24"/>
        </w:rPr>
        <w:t xml:space="preserve"> </w:t>
      </w:r>
      <w:r w:rsidRPr="004F4ADF">
        <w:rPr>
          <w:color w:val="000000"/>
          <w:sz w:val="24"/>
        </w:rPr>
        <w:t xml:space="preserve">воды, освобожденной от угольной кислоты </w:t>
      </w:r>
      <w:r w:rsidRPr="00AF3A14">
        <w:rPr>
          <w:sz w:val="24"/>
        </w:rPr>
        <w:t>по </w:t>
      </w:r>
      <w:hyperlink r:id="rId37" w:tooltip="Реактивы. Методы приготовления вспомогательных реактивов и растворов, применяемых при анализе" w:history="1">
        <w:r w:rsidRPr="00AF3A14">
          <w:rPr>
            <w:sz w:val="24"/>
          </w:rPr>
          <w:t>ГОСТ 4517</w:t>
        </w:r>
      </w:hyperlink>
      <w:r w:rsidRPr="004F4ADF">
        <w:rPr>
          <w:color w:val="000000"/>
          <w:sz w:val="24"/>
        </w:rPr>
        <w:t xml:space="preserve">: воду в колбе нагревают до кипения и кипятят в течение 30 мин, </w:t>
      </w:r>
      <w:r w:rsidRPr="00AF3A14">
        <w:rPr>
          <w:color w:val="000000"/>
          <w:sz w:val="24"/>
        </w:rPr>
        <w:t>после чего</w:t>
      </w:r>
      <w:r w:rsidRPr="004F4ADF">
        <w:rPr>
          <w:color w:val="000000"/>
          <w:sz w:val="24"/>
        </w:rPr>
        <w:t xml:space="preserve"> колбу закрывают пробкой, в которую вставлена стеклянная трубка, соединенная с промывной </w:t>
      </w:r>
      <w:r w:rsidRPr="00AF3A14">
        <w:rPr>
          <w:color w:val="000000"/>
          <w:sz w:val="24"/>
        </w:rPr>
        <w:t>колбой</w:t>
      </w:r>
      <w:r w:rsidRPr="004F4ADF">
        <w:rPr>
          <w:color w:val="000000"/>
          <w:sz w:val="24"/>
        </w:rPr>
        <w:t xml:space="preserve"> с раствором </w:t>
      </w:r>
      <w:r>
        <w:rPr>
          <w:color w:val="000000"/>
          <w:sz w:val="24"/>
          <w:lang w:val="kk-KZ"/>
        </w:rPr>
        <w:t xml:space="preserve">               </w:t>
      </w:r>
      <w:r w:rsidRPr="00AF3A14">
        <w:rPr>
          <w:color w:val="000000"/>
          <w:sz w:val="24"/>
        </w:rPr>
        <w:t>20</w:t>
      </w:r>
      <w:r>
        <w:rPr>
          <w:color w:val="000000"/>
          <w:sz w:val="24"/>
          <w:lang w:val="kk-KZ"/>
        </w:rPr>
        <w:t xml:space="preserve"> </w:t>
      </w:r>
      <w:r w:rsidRPr="00AF3A14">
        <w:rPr>
          <w:color w:val="000000"/>
          <w:sz w:val="24"/>
        </w:rPr>
        <w:t xml:space="preserve">% </w:t>
      </w:r>
      <w:r w:rsidRPr="004F4ADF">
        <w:rPr>
          <w:color w:val="000000"/>
          <w:sz w:val="24"/>
        </w:rPr>
        <w:t>гидроксида калия или гидроксида натрия</w:t>
      </w:r>
      <w:r>
        <w:rPr>
          <w:color w:val="000000"/>
          <w:sz w:val="24"/>
          <w:lang w:val="kk-KZ"/>
        </w:rPr>
        <w:t xml:space="preserve"> с массовой долей</w:t>
      </w:r>
      <w:r w:rsidRPr="00AF3A14">
        <w:rPr>
          <w:color w:val="000000"/>
          <w:sz w:val="24"/>
        </w:rPr>
        <w:t>.</w:t>
      </w:r>
    </w:p>
    <w:p w14:paraId="06D4CA67" w14:textId="77777777" w:rsidR="00506DDE" w:rsidRPr="00410924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 xml:space="preserve">Приготовленный </w:t>
      </w:r>
      <w:r w:rsidRPr="003936C8">
        <w:rPr>
          <w:color w:val="000000"/>
          <w:sz w:val="24"/>
        </w:rPr>
        <w:t>раствор</w:t>
      </w:r>
      <w:r>
        <w:rPr>
          <w:color w:val="000000"/>
          <w:sz w:val="24"/>
        </w:rPr>
        <w:t xml:space="preserve"> устойчив при хранении</w:t>
      </w:r>
      <w:r w:rsidRPr="00F24ABB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в </w:t>
      </w:r>
      <w:r w:rsidRPr="00AF3A14">
        <w:rPr>
          <w:color w:val="000000"/>
          <w:sz w:val="24"/>
        </w:rPr>
        <w:t>полиэтиленовом</w:t>
      </w:r>
      <w:r w:rsidRPr="00F24ABB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сосуде</w:t>
      </w:r>
      <w:r w:rsidRPr="003936C8">
        <w:rPr>
          <w:color w:val="000000"/>
          <w:sz w:val="24"/>
        </w:rPr>
        <w:t xml:space="preserve"> с плотно </w:t>
      </w:r>
      <w:r w:rsidRPr="00AF3A14">
        <w:rPr>
          <w:color w:val="000000"/>
          <w:sz w:val="24"/>
        </w:rPr>
        <w:t>закрытой</w:t>
      </w:r>
      <w:r>
        <w:rPr>
          <w:color w:val="000000"/>
          <w:sz w:val="24"/>
        </w:rPr>
        <w:t xml:space="preserve"> пробкой</w:t>
      </w:r>
      <w:r w:rsidRPr="00AF3A14">
        <w:rPr>
          <w:color w:val="000000"/>
          <w:sz w:val="24"/>
        </w:rPr>
        <w:t>, предотвращающий попадание угольной кислоты.</w:t>
      </w:r>
    </w:p>
    <w:p w14:paraId="2C6578AF" w14:textId="20D43F65" w:rsidR="00506DDE" w:rsidRPr="00326E6B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  <w:lang w:val="kk-KZ"/>
        </w:rPr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.2.13 </w:t>
      </w:r>
      <w:r w:rsidRPr="00AF3A14">
        <w:rPr>
          <w:color w:val="000000"/>
          <w:sz w:val="24"/>
        </w:rPr>
        <w:t>Раствор хромовой смеси</w:t>
      </w:r>
      <w:r>
        <w:rPr>
          <w:color w:val="000000"/>
          <w:sz w:val="24"/>
          <w:lang w:val="kk-KZ"/>
        </w:rPr>
        <w:t xml:space="preserve"> по ГОСТ 4517</w:t>
      </w:r>
    </w:p>
    <w:p w14:paraId="4BD38BF1" w14:textId="77777777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AF3A14">
        <w:rPr>
          <w:color w:val="000000"/>
          <w:sz w:val="24"/>
        </w:rPr>
        <w:t xml:space="preserve">В фарфоровую чашку помещают </w:t>
      </w:r>
      <w:r w:rsidRPr="004F4ADF">
        <w:rPr>
          <w:color w:val="000000"/>
          <w:sz w:val="24"/>
        </w:rPr>
        <w:t xml:space="preserve">9,20 г </w:t>
      </w:r>
      <w:r w:rsidRPr="00AF3A14">
        <w:rPr>
          <w:color w:val="000000"/>
          <w:sz w:val="24"/>
        </w:rPr>
        <w:t xml:space="preserve">порошкообразного </w:t>
      </w:r>
      <w:r w:rsidRPr="004F4ADF">
        <w:rPr>
          <w:color w:val="000000"/>
          <w:sz w:val="24"/>
        </w:rPr>
        <w:t xml:space="preserve">бихромата калия, </w:t>
      </w:r>
      <w:r w:rsidRPr="00AF3A14">
        <w:rPr>
          <w:color w:val="000000"/>
          <w:sz w:val="24"/>
        </w:rPr>
        <w:t>добавляют</w:t>
      </w:r>
      <w:r w:rsidRPr="004F4ADF">
        <w:rPr>
          <w:color w:val="000000"/>
          <w:sz w:val="24"/>
        </w:rPr>
        <w:t xml:space="preserve"> 100 см</w:t>
      </w:r>
      <w:r w:rsidRPr="004F4ADF">
        <w:rPr>
          <w:color w:val="000000"/>
          <w:sz w:val="24"/>
          <w:vertAlign w:val="superscript"/>
        </w:rPr>
        <w:t>3</w:t>
      </w:r>
      <w:r w:rsidRPr="004F4ADF">
        <w:rPr>
          <w:color w:val="000000"/>
          <w:sz w:val="24"/>
        </w:rPr>
        <w:t xml:space="preserve"> концентрированной серной кислоты и нагревают </w:t>
      </w:r>
      <w:r w:rsidRPr="00AF3A14">
        <w:rPr>
          <w:color w:val="000000"/>
          <w:sz w:val="24"/>
        </w:rPr>
        <w:t xml:space="preserve">до полного растворения </w:t>
      </w:r>
      <w:r w:rsidRPr="004F4ADF">
        <w:rPr>
          <w:color w:val="000000"/>
          <w:sz w:val="24"/>
        </w:rPr>
        <w:t>на кипящей водяной бане, помешивая стеклянной палочкой.</w:t>
      </w:r>
      <w:r w:rsidRPr="00AF3A14">
        <w:rPr>
          <w:color w:val="000000"/>
          <w:sz w:val="24"/>
        </w:rPr>
        <w:t xml:space="preserve"> Приготовленная смесь</w:t>
      </w:r>
      <w:r w:rsidRPr="004F4ADF">
        <w:rPr>
          <w:color w:val="000000"/>
          <w:sz w:val="24"/>
        </w:rPr>
        <w:t xml:space="preserve"> хран</w:t>
      </w:r>
      <w:r w:rsidRPr="00AF3A14">
        <w:rPr>
          <w:color w:val="000000"/>
          <w:sz w:val="24"/>
        </w:rPr>
        <w:t>ится</w:t>
      </w:r>
      <w:r w:rsidRPr="004F4ADF">
        <w:rPr>
          <w:color w:val="000000"/>
          <w:sz w:val="24"/>
        </w:rPr>
        <w:t xml:space="preserve"> в </w:t>
      </w:r>
      <w:r w:rsidRPr="00AF3A14">
        <w:rPr>
          <w:color w:val="000000"/>
          <w:sz w:val="24"/>
        </w:rPr>
        <w:t>колбе</w:t>
      </w:r>
      <w:r w:rsidRPr="004F4ADF">
        <w:rPr>
          <w:color w:val="000000"/>
          <w:sz w:val="24"/>
        </w:rPr>
        <w:t xml:space="preserve"> с</w:t>
      </w:r>
      <w:r w:rsidRPr="00AF3A14">
        <w:rPr>
          <w:color w:val="000000"/>
          <w:sz w:val="24"/>
        </w:rPr>
        <w:t xml:space="preserve"> </w:t>
      </w:r>
      <w:proofErr w:type="spellStart"/>
      <w:r w:rsidRPr="00AF3A14">
        <w:rPr>
          <w:color w:val="000000"/>
          <w:sz w:val="24"/>
        </w:rPr>
        <w:t>пришлифованой</w:t>
      </w:r>
      <w:proofErr w:type="spellEnd"/>
      <w:r w:rsidRPr="004F4ADF">
        <w:rPr>
          <w:color w:val="000000"/>
          <w:sz w:val="24"/>
        </w:rPr>
        <w:t xml:space="preserve"> пробкой</w:t>
      </w:r>
      <w:r w:rsidRPr="00AF3A14">
        <w:rPr>
          <w:color w:val="000000"/>
          <w:sz w:val="24"/>
        </w:rPr>
        <w:t xml:space="preserve"> и</w:t>
      </w:r>
      <w:r w:rsidRPr="004F4ADF">
        <w:rPr>
          <w:color w:val="000000"/>
          <w:sz w:val="24"/>
        </w:rPr>
        <w:t xml:space="preserve"> пригодна до </w:t>
      </w:r>
      <w:r w:rsidRPr="00AF3A14">
        <w:rPr>
          <w:color w:val="000000"/>
          <w:sz w:val="24"/>
        </w:rPr>
        <w:t xml:space="preserve">окрашивания в </w:t>
      </w:r>
      <w:r w:rsidRPr="004F4ADF">
        <w:rPr>
          <w:color w:val="000000"/>
          <w:sz w:val="24"/>
        </w:rPr>
        <w:t>зелёный цвет.</w:t>
      </w:r>
    </w:p>
    <w:p w14:paraId="0DAC8980" w14:textId="101F582B" w:rsidR="00506DDE" w:rsidRPr="004F4ADF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4F4ADF">
        <w:rPr>
          <w:color w:val="000000"/>
          <w:sz w:val="24"/>
        </w:rPr>
        <w:t>.2.14 </w:t>
      </w:r>
      <w:r w:rsidRPr="004F4ADF">
        <w:rPr>
          <w:bCs/>
          <w:color w:val="000000"/>
          <w:sz w:val="24"/>
        </w:rPr>
        <w:t xml:space="preserve">Приготовление раствора </w:t>
      </w:r>
      <w:r w:rsidRPr="00AF3A14">
        <w:rPr>
          <w:bCs/>
          <w:color w:val="000000"/>
          <w:sz w:val="24"/>
        </w:rPr>
        <w:t>5</w:t>
      </w:r>
      <w:r>
        <w:rPr>
          <w:bCs/>
          <w:color w:val="000000"/>
          <w:sz w:val="24"/>
          <w:lang w:val="kk-KZ"/>
        </w:rPr>
        <w:t xml:space="preserve"> </w:t>
      </w:r>
      <w:r w:rsidRPr="00AF3A14">
        <w:rPr>
          <w:bCs/>
          <w:color w:val="000000"/>
          <w:sz w:val="24"/>
        </w:rPr>
        <w:t xml:space="preserve">% </w:t>
      </w:r>
      <w:r w:rsidRPr="004F4ADF">
        <w:rPr>
          <w:bCs/>
          <w:color w:val="000000"/>
          <w:sz w:val="24"/>
        </w:rPr>
        <w:t>сульфаминовой кислоты</w:t>
      </w:r>
    </w:p>
    <w:p w14:paraId="2F23AB06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AF3A14">
        <w:rPr>
          <w:color w:val="000000"/>
          <w:sz w:val="24"/>
        </w:rPr>
        <w:t xml:space="preserve">В коническую колбу к </w:t>
      </w:r>
      <w:r w:rsidRPr="004F4ADF">
        <w:rPr>
          <w:color w:val="000000"/>
          <w:sz w:val="24"/>
        </w:rPr>
        <w:t>95 см</w:t>
      </w:r>
      <w:r w:rsidRPr="004F4ADF">
        <w:rPr>
          <w:color w:val="000000"/>
          <w:sz w:val="24"/>
          <w:vertAlign w:val="superscript"/>
        </w:rPr>
        <w:t>3</w:t>
      </w:r>
      <w:r w:rsidRPr="004F4ADF">
        <w:rPr>
          <w:color w:val="000000"/>
          <w:sz w:val="24"/>
        </w:rPr>
        <w:t> </w:t>
      </w:r>
      <w:r>
        <w:rPr>
          <w:color w:val="000000"/>
          <w:sz w:val="24"/>
        </w:rPr>
        <w:t>очищенной</w:t>
      </w:r>
      <w:r w:rsidRPr="004F4ADF">
        <w:rPr>
          <w:color w:val="000000"/>
          <w:sz w:val="24"/>
        </w:rPr>
        <w:t xml:space="preserve"> воды</w:t>
      </w:r>
      <w:r w:rsidRPr="00AF3A14">
        <w:rPr>
          <w:color w:val="000000"/>
          <w:sz w:val="24"/>
        </w:rPr>
        <w:t xml:space="preserve"> помещают </w:t>
      </w:r>
      <w:r w:rsidRPr="004F4ADF">
        <w:rPr>
          <w:color w:val="000000"/>
          <w:sz w:val="24"/>
        </w:rPr>
        <w:t>5,0 г сульфаминовой кислоты.</w:t>
      </w:r>
      <w:r>
        <w:rPr>
          <w:color w:val="000000"/>
          <w:sz w:val="24"/>
          <w:lang w:val="kk-KZ"/>
        </w:rPr>
        <w:t xml:space="preserve"> Раствор устойчив</w:t>
      </w:r>
      <w:r>
        <w:rPr>
          <w:color w:val="000000"/>
          <w:sz w:val="24"/>
        </w:rPr>
        <w:t>.</w:t>
      </w:r>
    </w:p>
    <w:p w14:paraId="0664CF83" w14:textId="3C67C1A5" w:rsidR="00506DDE" w:rsidRPr="00054F50" w:rsidRDefault="00506DDE" w:rsidP="00506DDE">
      <w:pPr>
        <w:shd w:val="clear" w:color="auto" w:fill="FFFFFF"/>
        <w:ind w:firstLine="567"/>
        <w:rPr>
          <w:sz w:val="24"/>
        </w:rPr>
      </w:pPr>
      <w:r>
        <w:rPr>
          <w:sz w:val="24"/>
        </w:rPr>
        <w:t>8</w:t>
      </w:r>
      <w:r w:rsidRPr="00054F50">
        <w:rPr>
          <w:sz w:val="24"/>
        </w:rPr>
        <w:t>.2.15 Приготовление спиртоэфирной смеси</w:t>
      </w:r>
    </w:p>
    <w:p w14:paraId="64798F42" w14:textId="77777777" w:rsidR="00506DDE" w:rsidRPr="00054F50" w:rsidRDefault="00506DDE" w:rsidP="00506DDE">
      <w:pPr>
        <w:shd w:val="clear" w:color="auto" w:fill="FFFFFF"/>
        <w:ind w:firstLine="567"/>
        <w:rPr>
          <w:sz w:val="24"/>
        </w:rPr>
      </w:pPr>
      <w:r w:rsidRPr="00054F50">
        <w:rPr>
          <w:sz w:val="24"/>
        </w:rPr>
        <w:t>Спиртоэфирную смесь готовят из двух частей диэтилового эфира и одной части этилового спирта с добавлением 5 капель раствора фенолфталеина на 50 см</w:t>
      </w:r>
      <w:r w:rsidRPr="00054F50">
        <w:rPr>
          <w:sz w:val="24"/>
          <w:vertAlign w:val="superscript"/>
        </w:rPr>
        <w:t>3</w:t>
      </w:r>
      <w:r w:rsidRPr="00054F50">
        <w:rPr>
          <w:sz w:val="24"/>
        </w:rPr>
        <w:t xml:space="preserve"> смеси. Смесь </w:t>
      </w:r>
      <w:r w:rsidRPr="00054F50">
        <w:rPr>
          <w:sz w:val="24"/>
        </w:rPr>
        <w:lastRenderedPageBreak/>
        <w:t xml:space="preserve">нейтрализуют раствором гидроокиси натрия молярной концентрации </w:t>
      </w:r>
      <w:r w:rsidRPr="00665772">
        <w:rPr>
          <w:i/>
          <w:sz w:val="24"/>
        </w:rPr>
        <w:t>с</w:t>
      </w:r>
      <w:r w:rsidRPr="00054F50">
        <w:rPr>
          <w:sz w:val="24"/>
        </w:rPr>
        <w:t>(</w:t>
      </w:r>
      <w:proofErr w:type="spellStart"/>
      <w:r w:rsidRPr="00054F50">
        <w:rPr>
          <w:sz w:val="24"/>
        </w:rPr>
        <w:t>NаОН</w:t>
      </w:r>
      <w:proofErr w:type="spellEnd"/>
      <w:r w:rsidRPr="00054F50">
        <w:rPr>
          <w:sz w:val="24"/>
        </w:rPr>
        <w:t>) = 1 моль/дм</w:t>
      </w:r>
      <w:r w:rsidRPr="00054F50">
        <w:rPr>
          <w:sz w:val="24"/>
          <w:vertAlign w:val="superscript"/>
        </w:rPr>
        <w:t>3</w:t>
      </w:r>
      <w:r w:rsidRPr="00054F50">
        <w:rPr>
          <w:sz w:val="24"/>
        </w:rPr>
        <w:t xml:space="preserve"> до едва заметной розовой окраски.</w:t>
      </w:r>
    </w:p>
    <w:p w14:paraId="2100B5CE" w14:textId="016EC234" w:rsidR="00570DB3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2FB1D77A" w14:textId="2A4DB185" w:rsidR="00570DB3" w:rsidRDefault="00570DB3" w:rsidP="00506DDE">
      <w:pPr>
        <w:pStyle w:val="2"/>
        <w:tabs>
          <w:tab w:val="left" w:pos="720"/>
          <w:tab w:val="left" w:pos="1440"/>
          <w:tab w:val="left" w:pos="2160"/>
          <w:tab w:val="left" w:pos="7887"/>
        </w:tabs>
      </w:pPr>
      <w:bookmarkStart w:id="43" w:name="_Toc121058143"/>
      <w:r w:rsidRPr="00E46033">
        <w:t>П</w:t>
      </w:r>
      <w:r w:rsidR="00506DDE">
        <w:t>одготовка прибора</w:t>
      </w:r>
      <w:bookmarkEnd w:id="43"/>
      <w:r w:rsidR="00506DDE">
        <w:t xml:space="preserve"> </w:t>
      </w:r>
    </w:p>
    <w:p w14:paraId="019FF9D0" w14:textId="77777777" w:rsidR="00506DDE" w:rsidRPr="00506DDE" w:rsidRDefault="00506DDE" w:rsidP="00506DDE"/>
    <w:p w14:paraId="2296B731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 xml:space="preserve">Подготовку </w:t>
      </w:r>
      <w:proofErr w:type="spellStart"/>
      <w:r w:rsidRPr="003936C8">
        <w:rPr>
          <w:color w:val="000000"/>
          <w:sz w:val="24"/>
        </w:rPr>
        <w:t>фотоэлектроколориметра</w:t>
      </w:r>
      <w:proofErr w:type="spellEnd"/>
      <w:r w:rsidRPr="003936C8">
        <w:rPr>
          <w:color w:val="000000"/>
          <w:sz w:val="24"/>
        </w:rPr>
        <w:t xml:space="preserve"> проводят в соответствии с руководством по эксплуатации прибора.</w:t>
      </w:r>
    </w:p>
    <w:p w14:paraId="51F30A7C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2BAB9999" w14:textId="6FBBD73A" w:rsidR="00570DB3" w:rsidRDefault="00570DB3" w:rsidP="00E762B5">
      <w:pPr>
        <w:pStyle w:val="2"/>
      </w:pPr>
      <w:bookmarkStart w:id="44" w:name="_Toc121058144"/>
      <w:r w:rsidRPr="00570DB3">
        <w:t xml:space="preserve">Построение </w:t>
      </w:r>
      <w:proofErr w:type="spellStart"/>
      <w:r w:rsidRPr="00570DB3">
        <w:t>градуировочного</w:t>
      </w:r>
      <w:proofErr w:type="spellEnd"/>
      <w:r w:rsidRPr="00570DB3">
        <w:t xml:space="preserve"> графика</w:t>
      </w:r>
      <w:bookmarkEnd w:id="44"/>
    </w:p>
    <w:p w14:paraId="71304D0F" w14:textId="77777777" w:rsidR="00570DB3" w:rsidRDefault="00570DB3" w:rsidP="00570DB3">
      <w:pPr>
        <w:widowControl w:val="0"/>
        <w:tabs>
          <w:tab w:val="left" w:pos="1493"/>
        </w:tabs>
        <w:autoSpaceDE w:val="0"/>
        <w:autoSpaceDN w:val="0"/>
        <w:ind w:firstLine="567"/>
        <w:rPr>
          <w:sz w:val="24"/>
        </w:rPr>
      </w:pPr>
    </w:p>
    <w:p w14:paraId="4BDE3117" w14:textId="258CD288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</w:t>
      </w:r>
      <w:r w:rsidRPr="003936C8">
        <w:rPr>
          <w:color w:val="000000"/>
          <w:sz w:val="24"/>
        </w:rPr>
        <w:t>.</w:t>
      </w:r>
      <w:r>
        <w:rPr>
          <w:color w:val="000000"/>
          <w:sz w:val="24"/>
        </w:rPr>
        <w:t>4</w:t>
      </w:r>
      <w:r w:rsidRPr="003936C8">
        <w:rPr>
          <w:color w:val="000000"/>
          <w:sz w:val="24"/>
        </w:rPr>
        <w:t xml:space="preserve">.1 В </w:t>
      </w:r>
      <w:r>
        <w:rPr>
          <w:color w:val="000000"/>
          <w:sz w:val="24"/>
        </w:rPr>
        <w:t>двенадцать</w:t>
      </w:r>
      <w:r w:rsidRPr="003936C8">
        <w:rPr>
          <w:color w:val="000000"/>
          <w:sz w:val="24"/>
        </w:rPr>
        <w:t xml:space="preserve"> мерных колб </w:t>
      </w:r>
      <w:r w:rsidRPr="00326E6B">
        <w:rPr>
          <w:sz w:val="24"/>
        </w:rPr>
        <w:t xml:space="preserve">(по две колбы для раствора каждой концентрации) </w:t>
      </w:r>
      <w:r>
        <w:rPr>
          <w:color w:val="000000"/>
          <w:sz w:val="24"/>
          <w:lang w:val="kk-KZ"/>
        </w:rPr>
        <w:t xml:space="preserve">вместимостью </w:t>
      </w:r>
      <w:r w:rsidRPr="003936C8">
        <w:rPr>
          <w:color w:val="000000"/>
          <w:sz w:val="24"/>
        </w:rPr>
        <w:t>по 50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 xml:space="preserve"> мерной пипеткой </w:t>
      </w:r>
      <w:r w:rsidRPr="00AF3A14">
        <w:rPr>
          <w:color w:val="000000"/>
          <w:sz w:val="24"/>
        </w:rPr>
        <w:t xml:space="preserve">помещают </w:t>
      </w:r>
      <w:r w:rsidRPr="003936C8">
        <w:rPr>
          <w:color w:val="000000"/>
          <w:sz w:val="24"/>
        </w:rPr>
        <w:t>0,2; 0,4; 1,0; 2,0; 5,0 и 10,0 см</w:t>
      </w:r>
      <w:r w:rsidRPr="003936C8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  <w:lang w:val="kk-KZ"/>
        </w:rPr>
        <w:t xml:space="preserve"> </w:t>
      </w:r>
      <w:r w:rsidRPr="003936C8">
        <w:rPr>
          <w:color w:val="000000"/>
          <w:sz w:val="24"/>
        </w:rPr>
        <w:t xml:space="preserve">рабочего раствора гидразина </w:t>
      </w:r>
      <w:r w:rsidRPr="00AF3A14">
        <w:rPr>
          <w:color w:val="000000"/>
          <w:sz w:val="24"/>
        </w:rPr>
        <w:t xml:space="preserve">с </w:t>
      </w:r>
      <w:r>
        <w:rPr>
          <w:color w:val="000000"/>
          <w:sz w:val="24"/>
        </w:rPr>
        <w:t>массовой</w:t>
      </w:r>
      <w:r w:rsidRPr="003936C8">
        <w:rPr>
          <w:color w:val="000000"/>
          <w:sz w:val="24"/>
        </w:rPr>
        <w:t xml:space="preserve"> концентрацией 1 мг/дм</w:t>
      </w:r>
      <w:r w:rsidRPr="003936C8">
        <w:rPr>
          <w:color w:val="000000"/>
          <w:sz w:val="24"/>
          <w:vertAlign w:val="superscript"/>
        </w:rPr>
        <w:t>3</w:t>
      </w:r>
      <w:r w:rsidRPr="00326E6B">
        <w:rPr>
          <w:sz w:val="24"/>
        </w:rPr>
        <w:t xml:space="preserve">, что соответствует 0,2; 0,4; 1,0; 2,0; 5,0 и 10,0 мкг гидразина в пробе. Добавляют </w:t>
      </w:r>
      <w:r>
        <w:rPr>
          <w:sz w:val="24"/>
        </w:rPr>
        <w:t>очищенной</w:t>
      </w:r>
      <w:r w:rsidRPr="00326E6B">
        <w:rPr>
          <w:sz w:val="24"/>
        </w:rPr>
        <w:t xml:space="preserve"> </w:t>
      </w:r>
      <w:r w:rsidRPr="003936C8">
        <w:rPr>
          <w:color w:val="000000"/>
          <w:sz w:val="24"/>
        </w:rPr>
        <w:t>вод</w:t>
      </w:r>
      <w:r w:rsidRPr="00F24ABB">
        <w:rPr>
          <w:color w:val="000000"/>
          <w:sz w:val="24"/>
        </w:rPr>
        <w:t>ы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 xml:space="preserve">примерно до 30 </w:t>
      </w:r>
      <w:r w:rsidRPr="003936C8">
        <w:rPr>
          <w:color w:val="000000"/>
          <w:sz w:val="24"/>
        </w:rPr>
        <w:t>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,</w:t>
      </w:r>
      <w:r w:rsidRPr="00AF3A14">
        <w:rPr>
          <w:color w:val="000000"/>
          <w:sz w:val="24"/>
        </w:rPr>
        <w:t xml:space="preserve"> после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добавляют</w:t>
      </w:r>
      <w:r w:rsidRPr="003936C8">
        <w:rPr>
          <w:color w:val="000000"/>
          <w:sz w:val="24"/>
        </w:rPr>
        <w:t xml:space="preserve"> 2,5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 xml:space="preserve"> раствора </w:t>
      </w:r>
      <w:proofErr w:type="spellStart"/>
      <w:r w:rsidRPr="003936C8">
        <w:rPr>
          <w:color w:val="000000"/>
          <w:sz w:val="24"/>
        </w:rPr>
        <w:t>парадиметиламинобензальдегида</w:t>
      </w:r>
      <w:proofErr w:type="spellEnd"/>
      <w:r w:rsidRPr="003936C8">
        <w:rPr>
          <w:color w:val="000000"/>
          <w:sz w:val="24"/>
        </w:rPr>
        <w:t>. Раствор перемешивают</w:t>
      </w:r>
      <w:r w:rsidRPr="00AF3A14">
        <w:rPr>
          <w:color w:val="000000"/>
          <w:sz w:val="24"/>
        </w:rPr>
        <w:t>,</w:t>
      </w:r>
      <w:r w:rsidRPr="003936C8">
        <w:rPr>
          <w:color w:val="000000"/>
          <w:sz w:val="24"/>
        </w:rPr>
        <w:t xml:space="preserve"> доводят </w:t>
      </w:r>
      <w:r>
        <w:rPr>
          <w:color w:val="000000"/>
          <w:sz w:val="24"/>
        </w:rPr>
        <w:t>очищенной</w:t>
      </w:r>
      <w:r w:rsidRPr="003936C8">
        <w:rPr>
          <w:color w:val="000000"/>
          <w:sz w:val="24"/>
        </w:rPr>
        <w:t xml:space="preserve"> водой до метки</w:t>
      </w:r>
      <w:r w:rsidRPr="00AF3A14">
        <w:rPr>
          <w:color w:val="000000"/>
          <w:sz w:val="24"/>
        </w:rPr>
        <w:t xml:space="preserve"> и </w:t>
      </w:r>
      <w:r w:rsidRPr="003936C8">
        <w:rPr>
          <w:color w:val="000000"/>
          <w:sz w:val="24"/>
        </w:rPr>
        <w:t xml:space="preserve">оставляют на </w:t>
      </w:r>
      <w:r w:rsidRPr="00F24ABB">
        <w:rPr>
          <w:color w:val="000000"/>
          <w:sz w:val="24"/>
        </w:rPr>
        <w:t xml:space="preserve">несколько минут </w:t>
      </w:r>
      <w:r w:rsidRPr="003936C8">
        <w:rPr>
          <w:color w:val="000000"/>
          <w:sz w:val="24"/>
        </w:rPr>
        <w:t xml:space="preserve">для развития окраски. </w:t>
      </w:r>
      <w:r w:rsidRPr="00AF3A14">
        <w:rPr>
          <w:color w:val="000000"/>
          <w:sz w:val="24"/>
        </w:rPr>
        <w:t>Приготовленные</w:t>
      </w:r>
      <w:r w:rsidRPr="003936C8">
        <w:rPr>
          <w:color w:val="000000"/>
          <w:sz w:val="24"/>
        </w:rPr>
        <w:t xml:space="preserve"> </w:t>
      </w:r>
      <w:proofErr w:type="spellStart"/>
      <w:r w:rsidRPr="003936C8">
        <w:rPr>
          <w:color w:val="000000"/>
          <w:sz w:val="24"/>
        </w:rPr>
        <w:t>градуировочны</w:t>
      </w:r>
      <w:r w:rsidRPr="00AF3A14">
        <w:rPr>
          <w:color w:val="000000"/>
          <w:sz w:val="24"/>
        </w:rPr>
        <w:t>е</w:t>
      </w:r>
      <w:proofErr w:type="spellEnd"/>
      <w:r w:rsidRPr="003936C8">
        <w:rPr>
          <w:color w:val="000000"/>
          <w:sz w:val="24"/>
        </w:rPr>
        <w:t xml:space="preserve"> раствор</w:t>
      </w:r>
      <w:r w:rsidRPr="00AF3A14">
        <w:rPr>
          <w:color w:val="000000"/>
          <w:sz w:val="24"/>
        </w:rPr>
        <w:t>ы</w:t>
      </w:r>
      <w:r w:rsidRPr="003936C8">
        <w:rPr>
          <w:color w:val="000000"/>
          <w:sz w:val="24"/>
        </w:rPr>
        <w:t xml:space="preserve"> соответствую</w:t>
      </w:r>
      <w:r w:rsidRPr="00AF3A14">
        <w:rPr>
          <w:color w:val="000000"/>
          <w:sz w:val="24"/>
        </w:rPr>
        <w:t>т</w:t>
      </w:r>
      <w:r w:rsidRPr="003936C8">
        <w:rPr>
          <w:color w:val="000000"/>
          <w:sz w:val="24"/>
        </w:rPr>
        <w:t xml:space="preserve"> содержанию гидразина в расчете на 40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пробы: 5, 10, 25, 50, 125 и 200 мкг/дм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.</w:t>
      </w:r>
    </w:p>
    <w:p w14:paraId="260E130D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AF3A14">
        <w:rPr>
          <w:color w:val="000000"/>
          <w:sz w:val="24"/>
        </w:rPr>
        <w:t>Параллельно готовят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не менее 3 </w:t>
      </w:r>
      <w:r w:rsidRPr="003936C8">
        <w:rPr>
          <w:color w:val="000000"/>
          <w:sz w:val="24"/>
        </w:rPr>
        <w:t>холост</w:t>
      </w:r>
      <w:r>
        <w:rPr>
          <w:color w:val="000000"/>
          <w:sz w:val="24"/>
        </w:rPr>
        <w:t>ых</w:t>
      </w:r>
      <w:r w:rsidRPr="003936C8">
        <w:rPr>
          <w:color w:val="000000"/>
          <w:sz w:val="24"/>
        </w:rPr>
        <w:t xml:space="preserve"> раствор</w:t>
      </w:r>
      <w:r>
        <w:rPr>
          <w:color w:val="000000"/>
          <w:sz w:val="24"/>
        </w:rPr>
        <w:t>ов</w:t>
      </w:r>
      <w:r w:rsidRPr="00F24ABB">
        <w:rPr>
          <w:color w:val="000000"/>
          <w:sz w:val="24"/>
        </w:rPr>
        <w:t>,</w:t>
      </w:r>
      <w:r w:rsidRPr="003936C8">
        <w:rPr>
          <w:color w:val="000000"/>
          <w:sz w:val="24"/>
        </w:rPr>
        <w:t xml:space="preserve"> </w:t>
      </w:r>
      <w:r w:rsidRPr="00F24ABB">
        <w:rPr>
          <w:color w:val="000000"/>
          <w:sz w:val="24"/>
        </w:rPr>
        <w:t xml:space="preserve">используя </w:t>
      </w:r>
      <w:r w:rsidRPr="003936C8">
        <w:rPr>
          <w:color w:val="000000"/>
          <w:sz w:val="24"/>
        </w:rPr>
        <w:t>т</w:t>
      </w:r>
      <w:r w:rsidRPr="00F24ABB">
        <w:rPr>
          <w:color w:val="000000"/>
          <w:sz w:val="24"/>
        </w:rPr>
        <w:t>от</w:t>
      </w:r>
      <w:r w:rsidRPr="003936C8">
        <w:rPr>
          <w:color w:val="000000"/>
          <w:sz w:val="24"/>
        </w:rPr>
        <w:t xml:space="preserve"> же поряд</w:t>
      </w:r>
      <w:r w:rsidRPr="00F24ABB">
        <w:rPr>
          <w:color w:val="000000"/>
          <w:sz w:val="24"/>
        </w:rPr>
        <w:t>о</w:t>
      </w:r>
      <w:r w:rsidRPr="003936C8">
        <w:rPr>
          <w:color w:val="000000"/>
          <w:sz w:val="24"/>
        </w:rPr>
        <w:t>к</w:t>
      </w:r>
      <w:r w:rsidRPr="00F24ABB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приготовления</w:t>
      </w:r>
      <w:r w:rsidRPr="00F24ABB">
        <w:rPr>
          <w:color w:val="000000"/>
          <w:sz w:val="24"/>
        </w:rPr>
        <w:t xml:space="preserve"> без добавления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 xml:space="preserve">рабочего </w:t>
      </w:r>
      <w:r w:rsidRPr="003936C8">
        <w:rPr>
          <w:color w:val="000000"/>
          <w:sz w:val="24"/>
        </w:rPr>
        <w:t>раствора гидразина.</w:t>
      </w:r>
    </w:p>
    <w:p w14:paraId="04FDAF72" w14:textId="00B74AEA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8.4.2</w:t>
      </w:r>
      <w:r w:rsidRPr="003936C8">
        <w:rPr>
          <w:color w:val="000000"/>
          <w:sz w:val="24"/>
        </w:rPr>
        <w:t xml:space="preserve"> На фотоколориметре </w:t>
      </w:r>
      <w:r w:rsidRPr="00AF3A14">
        <w:rPr>
          <w:color w:val="000000"/>
          <w:sz w:val="24"/>
        </w:rPr>
        <w:t xml:space="preserve">при длине волны </w:t>
      </w:r>
      <w:r w:rsidRPr="003936C8">
        <w:rPr>
          <w:color w:val="000000"/>
          <w:sz w:val="24"/>
        </w:rPr>
        <w:t xml:space="preserve">440 </w:t>
      </w:r>
      <w:proofErr w:type="spellStart"/>
      <w:r w:rsidRPr="003936C8">
        <w:rPr>
          <w:color w:val="000000"/>
          <w:sz w:val="24"/>
        </w:rPr>
        <w:t>нм</w:t>
      </w:r>
      <w:proofErr w:type="spellEnd"/>
      <w:r w:rsidRPr="003936C8">
        <w:rPr>
          <w:color w:val="000000"/>
          <w:sz w:val="24"/>
        </w:rPr>
        <w:t xml:space="preserve"> в кюветах </w:t>
      </w:r>
      <w:r w:rsidRPr="00AF3A14">
        <w:rPr>
          <w:color w:val="000000"/>
          <w:sz w:val="24"/>
        </w:rPr>
        <w:t>толщиной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50</w:t>
      </w:r>
      <w:r w:rsidRPr="003936C8">
        <w:rPr>
          <w:color w:val="000000"/>
          <w:sz w:val="24"/>
        </w:rPr>
        <w:t xml:space="preserve"> мм </w:t>
      </w:r>
      <w:r>
        <w:rPr>
          <w:color w:val="000000"/>
          <w:sz w:val="24"/>
          <w:lang w:val="kk-KZ"/>
        </w:rPr>
        <w:t xml:space="preserve">                 </w:t>
      </w:r>
      <w:r>
        <w:rPr>
          <w:color w:val="000000"/>
          <w:sz w:val="24"/>
        </w:rPr>
        <w:t>3-</w:t>
      </w:r>
      <w:r w:rsidRPr="003936C8">
        <w:rPr>
          <w:color w:val="000000"/>
          <w:sz w:val="24"/>
        </w:rPr>
        <w:t xml:space="preserve">4 </w:t>
      </w:r>
      <w:r w:rsidRPr="00AF3A14">
        <w:rPr>
          <w:color w:val="000000"/>
          <w:sz w:val="24"/>
        </w:rPr>
        <w:t xml:space="preserve">раза </w:t>
      </w:r>
      <w:r w:rsidRPr="003936C8">
        <w:rPr>
          <w:color w:val="000000"/>
          <w:sz w:val="24"/>
        </w:rPr>
        <w:t xml:space="preserve">измеряют оптическую плотность холостых растворов </w:t>
      </w:r>
      <w:r w:rsidRPr="00AF3A14">
        <w:rPr>
          <w:color w:val="000000"/>
          <w:sz w:val="24"/>
        </w:rPr>
        <w:t>используя в качестве раствора</w:t>
      </w:r>
      <w:r w:rsidRPr="003936C8">
        <w:rPr>
          <w:color w:val="000000"/>
          <w:sz w:val="24"/>
        </w:rPr>
        <w:t xml:space="preserve"> сравнени</w:t>
      </w:r>
      <w:r w:rsidRPr="00AF3A14">
        <w:rPr>
          <w:color w:val="000000"/>
          <w:sz w:val="24"/>
        </w:rPr>
        <w:t>я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очищенную</w:t>
      </w:r>
      <w:r w:rsidRPr="003936C8">
        <w:rPr>
          <w:color w:val="000000"/>
          <w:sz w:val="24"/>
        </w:rPr>
        <w:t xml:space="preserve"> вод</w:t>
      </w:r>
      <w:r w:rsidRPr="00AF3A14">
        <w:rPr>
          <w:color w:val="000000"/>
          <w:sz w:val="24"/>
        </w:rPr>
        <w:t>у</w:t>
      </w:r>
      <w:r w:rsidRPr="003936C8">
        <w:rPr>
          <w:color w:val="000000"/>
          <w:sz w:val="24"/>
        </w:rPr>
        <w:t xml:space="preserve">. </w:t>
      </w:r>
      <w:r w:rsidRPr="00AF3A14">
        <w:rPr>
          <w:color w:val="000000"/>
          <w:sz w:val="24"/>
        </w:rPr>
        <w:t>По</w:t>
      </w:r>
      <w:r w:rsidRPr="003936C8">
        <w:rPr>
          <w:color w:val="000000"/>
          <w:sz w:val="24"/>
        </w:rPr>
        <w:t xml:space="preserve"> полученны</w:t>
      </w:r>
      <w:r w:rsidRPr="00AF3A14">
        <w:rPr>
          <w:color w:val="000000"/>
          <w:sz w:val="24"/>
        </w:rPr>
        <w:t>м</w:t>
      </w:r>
      <w:r w:rsidRPr="003936C8">
        <w:rPr>
          <w:color w:val="000000"/>
          <w:sz w:val="24"/>
        </w:rPr>
        <w:t xml:space="preserve"> результат</w:t>
      </w:r>
      <w:r w:rsidRPr="00AF3A14">
        <w:rPr>
          <w:color w:val="000000"/>
          <w:sz w:val="24"/>
        </w:rPr>
        <w:t>ам</w:t>
      </w:r>
      <w:r w:rsidRPr="003936C8">
        <w:rPr>
          <w:color w:val="000000"/>
          <w:sz w:val="24"/>
        </w:rPr>
        <w:t xml:space="preserve"> вычисляют среднее арифметическое значение оптической плотности</w:t>
      </w:r>
      <w:r>
        <w:rPr>
          <w:color w:val="000000"/>
          <w:sz w:val="24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</m:oMath>
      <w:r w:rsidRPr="003936C8">
        <w:rPr>
          <w:i/>
          <w:iCs/>
          <w:color w:val="000000"/>
          <w:sz w:val="24"/>
        </w:rPr>
        <w:t>.</w:t>
      </w:r>
    </w:p>
    <w:p w14:paraId="1340541A" w14:textId="29E8F70D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8.4.3</w:t>
      </w:r>
      <w:r w:rsidRPr="003936C8">
        <w:rPr>
          <w:color w:val="000000"/>
          <w:sz w:val="24"/>
        </w:rPr>
        <w:t xml:space="preserve"> Аналогично измеряют оптическую плотность каждого </w:t>
      </w:r>
      <w:proofErr w:type="spellStart"/>
      <w:r w:rsidRPr="003936C8">
        <w:rPr>
          <w:color w:val="000000"/>
          <w:sz w:val="24"/>
        </w:rPr>
        <w:t>градуировочного</w:t>
      </w:r>
      <w:proofErr w:type="spellEnd"/>
      <w:r w:rsidRPr="003936C8">
        <w:rPr>
          <w:color w:val="000000"/>
          <w:sz w:val="24"/>
        </w:rPr>
        <w:t xml:space="preserve"> раствора </w:t>
      </w:r>
      <w:r w:rsidRPr="00F24ABB">
        <w:rPr>
          <w:color w:val="000000"/>
          <w:sz w:val="24"/>
        </w:rPr>
        <w:t>используя в качестве раствора</w:t>
      </w:r>
      <w:r w:rsidRPr="003936C8">
        <w:rPr>
          <w:color w:val="000000"/>
          <w:sz w:val="24"/>
        </w:rPr>
        <w:t xml:space="preserve"> сравнени</w:t>
      </w:r>
      <w:r w:rsidRPr="00F24ABB">
        <w:rPr>
          <w:color w:val="000000"/>
          <w:sz w:val="24"/>
        </w:rPr>
        <w:t>я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очищенную</w:t>
      </w:r>
      <w:r w:rsidRPr="003936C8">
        <w:rPr>
          <w:color w:val="000000"/>
          <w:sz w:val="24"/>
        </w:rPr>
        <w:t xml:space="preserve"> вод</w:t>
      </w:r>
      <w:r w:rsidRPr="00AF3A14">
        <w:rPr>
          <w:color w:val="000000"/>
          <w:sz w:val="24"/>
        </w:rPr>
        <w:t>у</w:t>
      </w:r>
      <w:r w:rsidRPr="003936C8">
        <w:rPr>
          <w:color w:val="000000"/>
          <w:sz w:val="24"/>
        </w:rPr>
        <w:t>. Для каждого из двух полученных результатов параллельных измерений вычисляют среднее арифметическое значение</w:t>
      </w:r>
      <w:r w:rsidRPr="00AF3A14">
        <w:rPr>
          <w:color w:val="000000"/>
          <w:sz w:val="24"/>
        </w:rPr>
        <w:t xml:space="preserve"> оптической плотности</w:t>
      </w:r>
      <w:r>
        <w:rPr>
          <w:color w:val="000000"/>
          <w:sz w:val="24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3936C8">
        <w:rPr>
          <w:color w:val="000000"/>
          <w:sz w:val="24"/>
        </w:rPr>
        <w:t>.</w:t>
      </w:r>
    </w:p>
    <w:p w14:paraId="25E718F4" w14:textId="4C95F485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8.4.</w:t>
      </w:r>
      <w:r w:rsidRPr="003936C8">
        <w:rPr>
          <w:color w:val="000000"/>
          <w:sz w:val="24"/>
        </w:rPr>
        <w:t xml:space="preserve">4 Рассчитывают значения оптической плотности каждого </w:t>
      </w:r>
      <w:proofErr w:type="spellStart"/>
      <w:r w:rsidRPr="003936C8">
        <w:rPr>
          <w:color w:val="000000"/>
          <w:sz w:val="24"/>
        </w:rPr>
        <w:t>градуировочного</w:t>
      </w:r>
      <w:proofErr w:type="spellEnd"/>
      <w:r w:rsidRPr="003936C8">
        <w:rPr>
          <w:color w:val="000000"/>
          <w:sz w:val="24"/>
        </w:rPr>
        <w:t xml:space="preserve"> раствора с учетом </w:t>
      </w:r>
      <w:r w:rsidRPr="00AF3A14">
        <w:rPr>
          <w:color w:val="000000"/>
          <w:sz w:val="24"/>
        </w:rPr>
        <w:t xml:space="preserve">измерения </w:t>
      </w:r>
      <w:r w:rsidRPr="003936C8">
        <w:rPr>
          <w:color w:val="000000"/>
          <w:sz w:val="24"/>
        </w:rPr>
        <w:t>холост</w:t>
      </w:r>
      <w:r w:rsidRPr="00AF3A14">
        <w:rPr>
          <w:color w:val="000000"/>
          <w:sz w:val="24"/>
        </w:rPr>
        <w:t xml:space="preserve">ого раствора </w:t>
      </w:r>
      <w:r w:rsidRPr="003936C8">
        <w:rPr>
          <w:color w:val="000000"/>
          <w:sz w:val="24"/>
        </w:rPr>
        <w:t>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</m:oMath>
      <w:r w:rsidRPr="003936C8">
        <w:rPr>
          <w:color w:val="000000"/>
          <w:sz w:val="24"/>
        </w:rPr>
        <w:t>).</w:t>
      </w:r>
    </w:p>
    <w:p w14:paraId="2DB50243" w14:textId="383E18AD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8.4.5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П</w:t>
      </w:r>
      <w:r>
        <w:rPr>
          <w:color w:val="000000"/>
          <w:sz w:val="24"/>
        </w:rPr>
        <w:t>о полученны</w:t>
      </w:r>
      <w:r w:rsidRPr="00AF3A14">
        <w:rPr>
          <w:color w:val="000000"/>
          <w:sz w:val="24"/>
        </w:rPr>
        <w:t>м значениям методом наименьших квадратов строят</w:t>
      </w:r>
      <w:r w:rsidRPr="003936C8">
        <w:rPr>
          <w:color w:val="000000"/>
          <w:sz w:val="24"/>
        </w:rPr>
        <w:t xml:space="preserve"> </w:t>
      </w:r>
      <w:proofErr w:type="spellStart"/>
      <w:r w:rsidRPr="003936C8">
        <w:rPr>
          <w:color w:val="000000"/>
          <w:sz w:val="24"/>
        </w:rPr>
        <w:t>градуировочный</w:t>
      </w:r>
      <w:proofErr w:type="spellEnd"/>
      <w:r w:rsidRPr="003936C8">
        <w:rPr>
          <w:color w:val="000000"/>
          <w:sz w:val="24"/>
        </w:rPr>
        <w:t xml:space="preserve"> график, откладывая по оси абсцисс массовую концентрацию гидразина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3936C8">
        <w:rPr>
          <w:color w:val="000000"/>
          <w:sz w:val="24"/>
        </w:rPr>
        <w:t>, мкг</w:t>
      </w:r>
      <w:r>
        <w:rPr>
          <w:color w:val="000000"/>
          <w:sz w:val="24"/>
        </w:rPr>
        <w:t>/</w:t>
      </w:r>
      <w:r w:rsidRPr="003936C8">
        <w:rPr>
          <w:color w:val="000000"/>
          <w:sz w:val="24"/>
        </w:rPr>
        <w:t>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 xml:space="preserve"> или</w:t>
      </w:r>
      <w:r w:rsidRPr="003936C8">
        <w:rPr>
          <w:i/>
          <w:iCs/>
          <w:color w:val="000000"/>
          <w:sz w:val="24"/>
        </w:rPr>
        <w:t> </w:t>
      </w:r>
      <w:r w:rsidRPr="003936C8">
        <w:rPr>
          <w:color w:val="000000"/>
          <w:sz w:val="24"/>
        </w:rPr>
        <w:t>мг/</w:t>
      </w:r>
      <w:bookmarkStart w:id="45" w:name="_Hlk119003602"/>
      <w:r w:rsidRPr="003936C8">
        <w:rPr>
          <w:color w:val="000000"/>
          <w:sz w:val="24"/>
        </w:rPr>
        <w:t>дм</w:t>
      </w:r>
      <w:r w:rsidRPr="003936C8">
        <w:rPr>
          <w:color w:val="000000"/>
          <w:sz w:val="24"/>
          <w:vertAlign w:val="superscript"/>
        </w:rPr>
        <w:t>3</w:t>
      </w:r>
      <w:bookmarkEnd w:id="45"/>
      <w:r w:rsidRPr="003936C8">
        <w:rPr>
          <w:color w:val="000000"/>
          <w:sz w:val="24"/>
        </w:rPr>
        <w:t>, а по оси ординат - соответствующие значения оптической плотности с учетом холостого опыта</w:t>
      </w:r>
      <w:r>
        <w:rPr>
          <w:color w:val="000000"/>
          <w:sz w:val="24"/>
        </w:rPr>
        <w:t xml:space="preserve"> – </w:t>
      </w:r>
      <w:r w:rsidRPr="003936C8">
        <w:rPr>
          <w:color w:val="000000"/>
          <w:sz w:val="24"/>
        </w:rPr>
        <w:t>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</m:oMath>
      <w:r w:rsidRPr="003936C8">
        <w:rPr>
          <w:color w:val="000000"/>
          <w:sz w:val="24"/>
        </w:rPr>
        <w:t>).</w:t>
      </w:r>
    </w:p>
    <w:p w14:paraId="142491F8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 xml:space="preserve">Для построения </w:t>
      </w:r>
      <w:proofErr w:type="spellStart"/>
      <w:r w:rsidRPr="009C2923">
        <w:rPr>
          <w:color w:val="000000"/>
          <w:sz w:val="24"/>
        </w:rPr>
        <w:t>градуировочного</w:t>
      </w:r>
      <w:proofErr w:type="spellEnd"/>
      <w:r w:rsidRPr="009C2923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C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...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и соответствующими им значениями показаний фотоколориметра</w:t>
      </w:r>
    </w:p>
    <w:p w14:paraId="5A009176" w14:textId="77777777" w:rsidR="00506DDE" w:rsidRPr="009C2923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62D948D0" w14:textId="77777777" w:rsidR="00506DDE" w:rsidRPr="009C2923" w:rsidRDefault="00506DDE" w:rsidP="00506DDE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 + </w:t>
      </w:r>
      <w:proofErr w:type="spellStart"/>
      <w:r w:rsidRPr="009C2923">
        <w:rPr>
          <w:i/>
          <w:iCs/>
          <w:color w:val="000000"/>
          <w:sz w:val="24"/>
          <w:lang w:val="en-US"/>
        </w:rPr>
        <w:t>bc</w:t>
      </w:r>
      <w:proofErr w:type="spellEnd"/>
      <w:r w:rsidRPr="009C2923">
        <w:rPr>
          <w:color w:val="000000"/>
          <w:sz w:val="24"/>
          <w:vertAlign w:val="subscript"/>
        </w:rPr>
        <w:t>1</w:t>
      </w:r>
    </w:p>
    <w:p w14:paraId="44CB3173" w14:textId="77777777" w:rsidR="00506DDE" w:rsidRPr="009C2923" w:rsidRDefault="00506DDE" w:rsidP="00506DDE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vertAlign w:val="subscript"/>
        </w:rPr>
        <w:t xml:space="preserve">                                                                                     </w:t>
      </w:r>
      <w:proofErr w:type="gramStart"/>
      <w:r>
        <w:rPr>
          <w:color w:val="000000"/>
          <w:sz w:val="24"/>
          <w:vertAlign w:val="subscript"/>
        </w:rPr>
        <w:t xml:space="preserve">   </w:t>
      </w:r>
      <w:r w:rsidRPr="00583136">
        <w:rPr>
          <w:color w:val="000000"/>
          <w:sz w:val="24"/>
        </w:rPr>
        <w:t>(</w:t>
      </w:r>
      <w:proofErr w:type="gramEnd"/>
      <w:r w:rsidRPr="00583136">
        <w:rPr>
          <w:color w:val="000000"/>
          <w:sz w:val="24"/>
        </w:rPr>
        <w:t>1)</w:t>
      </w:r>
    </w:p>
    <w:p w14:paraId="4234D31B" w14:textId="77777777" w:rsidR="00506DDE" w:rsidRPr="009C2923" w:rsidRDefault="00506DDE" w:rsidP="00506DDE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7F9393D6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5B9B818F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>Значения параметров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, 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color w:val="000000"/>
          <w:sz w:val="24"/>
        </w:rPr>
        <w:t>, которые бы наилучшим образом удовлетворяли каждой зависимости, вычисляет по формуле</w:t>
      </w:r>
      <w:r>
        <w:rPr>
          <w:color w:val="000000"/>
          <w:sz w:val="24"/>
        </w:rPr>
        <w:t>:</w:t>
      </w:r>
    </w:p>
    <w:p w14:paraId="77C63EDC" w14:textId="77777777" w:rsidR="00506DDE" w:rsidRDefault="00506DDE" w:rsidP="00506DDE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C∙</m:t>
                    </m:r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                         (</w:t>
      </w:r>
      <w:r w:rsidRPr="00CE0964">
        <w:rPr>
          <w:color w:val="000000"/>
          <w:sz w:val="24"/>
        </w:rPr>
        <w:t>2</w:t>
      </w:r>
      <w:r>
        <w:rPr>
          <w:color w:val="000000"/>
          <w:sz w:val="24"/>
        </w:rPr>
        <w:t>)</w:t>
      </w:r>
    </w:p>
    <w:p w14:paraId="0B667E0E" w14:textId="77777777" w:rsidR="00506DDE" w:rsidRDefault="00506DDE" w:rsidP="00506DDE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75FE8393" w14:textId="79456F79" w:rsidR="00506DDE" w:rsidRDefault="00506DDE" w:rsidP="00506DDE">
      <w:pPr>
        <w:shd w:val="clear" w:color="auto" w:fill="FFFFFF"/>
        <w:ind w:firstLine="567"/>
        <w:jc w:val="right"/>
        <w:rPr>
          <w:color w:val="000000"/>
          <w:sz w:val="24"/>
        </w:rPr>
      </w:pPr>
      <w:r>
        <w:t xml:space="preserve">  </w:t>
      </w: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CA</m:t>
                </m:r>
              </m:e>
            </m:nary>
            <m:r>
              <w:rPr>
                <w:rFonts w:ascii="Cambria Math" w:hAnsi="Cambria Math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.</m:t>
        </m:r>
      </m:oMath>
      <w:r>
        <w:rPr>
          <w:color w:val="000000"/>
          <w:sz w:val="24"/>
        </w:rPr>
        <w:t xml:space="preserve">                                               </w:t>
      </w:r>
      <w:r w:rsidRPr="00CE0964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(</w:t>
      </w:r>
      <w:r w:rsidRPr="00CE0964">
        <w:rPr>
          <w:color w:val="000000"/>
          <w:sz w:val="24"/>
        </w:rPr>
        <w:t>3</w:t>
      </w:r>
      <w:r>
        <w:rPr>
          <w:color w:val="000000"/>
          <w:sz w:val="24"/>
        </w:rPr>
        <w:t>)</w:t>
      </w:r>
    </w:p>
    <w:p w14:paraId="6F5735F3" w14:textId="77777777" w:rsidR="00506DDE" w:rsidRPr="009C2923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9C2923">
        <w:rPr>
          <w:color w:val="000000"/>
          <w:sz w:val="24"/>
        </w:rPr>
        <w:lastRenderedPageBreak/>
        <w:t>Подставляя значения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в формул</w:t>
      </w:r>
      <w:r>
        <w:rPr>
          <w:color w:val="000000"/>
          <w:sz w:val="24"/>
          <w:lang w:val="en-US"/>
        </w:rPr>
        <w:t>e</w:t>
      </w:r>
      <w:r w:rsidRPr="00CE096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(1)</w:t>
      </w:r>
      <w:r w:rsidRPr="009C2923">
        <w:rPr>
          <w:color w:val="000000"/>
          <w:sz w:val="24"/>
        </w:rPr>
        <w:t>, получаем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A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CE0964">
        <w:rPr>
          <w:i/>
          <w:iCs/>
          <w:color w:val="000000"/>
          <w:sz w:val="24"/>
          <w:vertAlign w:val="subscript"/>
        </w:rPr>
        <w:t xml:space="preserve"> </w:t>
      </w:r>
      <w:r w:rsidRPr="009C2923">
        <w:rPr>
          <w:color w:val="000000"/>
          <w:sz w:val="24"/>
        </w:rPr>
        <w:t>для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каждого из проведенных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n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измерений.</w:t>
      </w:r>
    </w:p>
    <w:p w14:paraId="7FBDAF99" w14:textId="77777777" w:rsidR="00506DDE" w:rsidRPr="009C2923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9C2923">
        <w:rPr>
          <w:color w:val="000000"/>
          <w:sz w:val="24"/>
        </w:rPr>
        <w:t>Градуировочный</w:t>
      </w:r>
      <w:proofErr w:type="spellEnd"/>
      <w:r w:rsidRPr="009C2923">
        <w:rPr>
          <w:color w:val="000000"/>
          <w:sz w:val="24"/>
        </w:rPr>
        <w:t xml:space="preserve"> график строится по точкам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</w:rPr>
        <w:t>...</w:t>
      </w:r>
      <w:r>
        <w:rPr>
          <w:i/>
          <w:iCs/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color w:val="000000"/>
          <w:sz w:val="24"/>
        </w:rPr>
        <w:t>) и (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 ...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9C2923">
        <w:rPr>
          <w:color w:val="000000"/>
          <w:sz w:val="24"/>
        </w:rPr>
        <w:t>)</w:t>
      </w:r>
      <w:r>
        <w:rPr>
          <w:color w:val="000000"/>
          <w:sz w:val="24"/>
        </w:rPr>
        <w:t>.</w:t>
      </w:r>
    </w:p>
    <w:p w14:paraId="1CEFDDAA" w14:textId="77777777" w:rsidR="00506DDE" w:rsidRPr="00572C25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572C25">
        <w:rPr>
          <w:i/>
          <w:color w:val="000000"/>
          <w:sz w:val="20"/>
          <w:szCs w:val="20"/>
        </w:rPr>
        <w:t>Пример</w:t>
      </w:r>
      <w:r w:rsidRPr="00572C25">
        <w:rPr>
          <w:color w:val="000000"/>
          <w:sz w:val="20"/>
          <w:szCs w:val="20"/>
        </w:rPr>
        <w:t xml:space="preserve"> –</w:t>
      </w:r>
    </w:p>
    <w:p w14:paraId="39177E67" w14:textId="0B4AAAC0" w:rsidR="00506DDE" w:rsidRPr="00572C25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572C25">
        <w:rPr>
          <w:color w:val="000000"/>
          <w:sz w:val="20"/>
          <w:szCs w:val="20"/>
        </w:rPr>
        <w:t>Результаты</w:t>
      </w:r>
      <w:r w:rsidRPr="00572C25">
        <w:rPr>
          <w:color w:val="000000"/>
          <w:sz w:val="20"/>
          <w:szCs w:val="20"/>
          <w:lang w:val="en-US"/>
        </w:rPr>
        <w:t> </w:t>
      </w:r>
      <w:r w:rsidRPr="00572C25">
        <w:rPr>
          <w:i/>
          <w:iCs/>
          <w:color w:val="000000"/>
          <w:sz w:val="20"/>
          <w:szCs w:val="20"/>
          <w:lang w:val="en-US"/>
        </w:rPr>
        <w:t>n </w:t>
      </w:r>
      <w:r w:rsidRPr="00572C25">
        <w:rPr>
          <w:color w:val="000000"/>
          <w:sz w:val="20"/>
          <w:szCs w:val="20"/>
        </w:rPr>
        <w:t>измерений, подученные по 9.4.1</w:t>
      </w:r>
      <w:r w:rsidRPr="00572C25">
        <w:rPr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и вычисленные значения слагаемых формул (</w:t>
      </w:r>
      <w:hyperlink r:id="rId38" w:anchor="i176151" w:tooltip="Формула А2" w:history="1">
        <w:r w:rsidRPr="00572C25">
          <w:rPr>
            <w:color w:val="000000"/>
            <w:sz w:val="20"/>
            <w:szCs w:val="20"/>
          </w:rPr>
          <w:t>2</w:t>
        </w:r>
      </w:hyperlink>
      <w:r w:rsidRPr="00572C25">
        <w:rPr>
          <w:color w:val="000000"/>
          <w:sz w:val="20"/>
          <w:szCs w:val="20"/>
        </w:rPr>
        <w:t xml:space="preserve">) и (3), располагают в таблице </w:t>
      </w:r>
      <w:r w:rsidR="00150C75">
        <w:rPr>
          <w:color w:val="000000"/>
          <w:sz w:val="20"/>
          <w:szCs w:val="20"/>
        </w:rPr>
        <w:t>1</w:t>
      </w:r>
      <w:r w:rsidRPr="00572C25">
        <w:rPr>
          <w:color w:val="000000"/>
          <w:sz w:val="20"/>
          <w:szCs w:val="20"/>
        </w:rPr>
        <w:t>.</w:t>
      </w:r>
    </w:p>
    <w:p w14:paraId="5249C411" w14:textId="41729237" w:rsidR="00506DDE" w:rsidRDefault="00506DDE" w:rsidP="00506DDE">
      <w:pPr>
        <w:shd w:val="clear" w:color="auto" w:fill="FFFFFF"/>
        <w:ind w:firstLine="567"/>
        <w:jc w:val="center"/>
        <w:rPr>
          <w:b/>
          <w:color w:val="000000"/>
          <w:sz w:val="20"/>
          <w:szCs w:val="20"/>
        </w:rPr>
      </w:pPr>
      <w:r w:rsidRPr="00572C25">
        <w:rPr>
          <w:b/>
          <w:color w:val="000000"/>
          <w:sz w:val="20"/>
          <w:szCs w:val="20"/>
        </w:rPr>
        <w:t xml:space="preserve">Таблица </w:t>
      </w:r>
      <w:r w:rsidR="00150C75">
        <w:rPr>
          <w:b/>
          <w:color w:val="000000"/>
          <w:sz w:val="20"/>
          <w:szCs w:val="20"/>
        </w:rPr>
        <w:t>1</w:t>
      </w:r>
    </w:p>
    <w:p w14:paraId="636022A4" w14:textId="77777777" w:rsidR="00C4380F" w:rsidRPr="00572C25" w:rsidRDefault="00C4380F" w:rsidP="00506DDE">
      <w:pPr>
        <w:shd w:val="clear" w:color="auto" w:fill="FFFFFF"/>
        <w:ind w:firstLine="567"/>
        <w:jc w:val="center"/>
        <w:rPr>
          <w:b/>
          <w:color w:val="000000"/>
          <w:sz w:val="20"/>
          <w:szCs w:val="20"/>
        </w:rPr>
      </w:pP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620"/>
        <w:gridCol w:w="1620"/>
        <w:gridCol w:w="1714"/>
        <w:gridCol w:w="1523"/>
        <w:gridCol w:w="1428"/>
      </w:tblGrid>
      <w:tr w:rsidR="00506DDE" w:rsidRPr="009C2923" w14:paraId="5EF39FBD" w14:textId="77777777" w:rsidTr="00506DDE">
        <w:trPr>
          <w:tblHeader/>
          <w:jc w:val="center"/>
        </w:trPr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F390DF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i/>
                <w:iCs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9ACE8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i/>
                <w:iCs/>
                <w:sz w:val="20"/>
                <w:szCs w:val="20"/>
                <w:lang w:val="en-US"/>
              </w:rPr>
              <w:t>С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AF75A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i/>
                <w:iCs/>
                <w:sz w:val="20"/>
                <w:szCs w:val="20"/>
                <w:lang w:val="en-US"/>
              </w:rPr>
              <w:t>С</w:t>
            </w:r>
            <w:r w:rsidRPr="009C2923">
              <w:rPr>
                <w:i/>
                <w:i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3024F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i/>
                <w:iCs/>
                <w:sz w:val="20"/>
                <w:szCs w:val="20"/>
                <w:lang w:val="en-US"/>
              </w:rPr>
              <w:t>A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0604F1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i/>
                <w:iCs/>
                <w:sz w:val="20"/>
                <w:szCs w:val="20"/>
                <w:lang w:val="en-US"/>
              </w:rPr>
              <w:t>CA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F89832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C2923">
              <w:rPr>
                <w:i/>
                <w:iCs/>
                <w:sz w:val="20"/>
                <w:szCs w:val="20"/>
                <w:lang w:val="en-US"/>
              </w:rPr>
              <w:t>A</w:t>
            </w:r>
            <w:r w:rsidRPr="009C2923">
              <w:rPr>
                <w:i/>
                <w:iCs/>
                <w:sz w:val="20"/>
                <w:szCs w:val="20"/>
                <w:vertAlign w:val="subscript"/>
                <w:lang w:val="en-US"/>
              </w:rPr>
              <w:t>выч</w:t>
            </w:r>
            <w:proofErr w:type="spellEnd"/>
          </w:p>
        </w:tc>
      </w:tr>
      <w:tr w:rsidR="00506DDE" w:rsidRPr="009C2923" w14:paraId="77FD903A" w14:textId="77777777" w:rsidTr="00506DDE">
        <w:trPr>
          <w:jc w:val="center"/>
        </w:trPr>
        <w:tc>
          <w:tcPr>
            <w:tcW w:w="750" w:type="pct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3ECE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337B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DC9E3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DF201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0,092</w:t>
            </w:r>
          </w:p>
        </w:tc>
        <w:tc>
          <w:tcPr>
            <w:tcW w:w="80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9E45C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0,092</w:t>
            </w:r>
          </w:p>
        </w:tc>
        <w:tc>
          <w:tcPr>
            <w:tcW w:w="750" w:type="pct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A68A6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0,0996</w:t>
            </w:r>
          </w:p>
        </w:tc>
      </w:tr>
      <w:tr w:rsidR="00506DDE" w:rsidRPr="009C2923" w14:paraId="5B25C53B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92FECD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5D086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5D543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36F1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0,193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787714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0,386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7D11EE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0,1856</w:t>
            </w:r>
          </w:p>
        </w:tc>
      </w:tr>
      <w:tr w:rsidR="00506DDE" w:rsidRPr="009C2923" w14:paraId="6F882944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0C463E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EFA24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0300A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AFD1B7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0,272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0D2A67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0,816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2091DB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0,2716</w:t>
            </w:r>
          </w:p>
        </w:tc>
      </w:tr>
      <w:tr w:rsidR="00506DDE" w:rsidRPr="009C2923" w14:paraId="774F09C9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A40412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D15D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7A75ED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AC2C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0,447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E9F7C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2,235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99409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0.4436</w:t>
            </w:r>
          </w:p>
        </w:tc>
      </w:tr>
      <w:tr w:rsidR="00506DDE" w:rsidRPr="009C2923" w14:paraId="679DDA96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3761AD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5</w:t>
            </w:r>
          </w:p>
          <w:p w14:paraId="1DAAF4DA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C2923">
              <w:rPr>
                <w:sz w:val="20"/>
                <w:szCs w:val="20"/>
                <w:lang w:val="en-US"/>
              </w:rPr>
              <w:t>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802237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7</w:t>
            </w:r>
          </w:p>
          <w:p w14:paraId="48AD7BB6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С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6FC5E4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49</w:t>
            </w:r>
          </w:p>
          <w:p w14:paraId="55078E5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С</w:t>
            </w:r>
            <w:r w:rsidRPr="009C2923">
              <w:rPr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EBDF78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0,612</w:t>
            </w:r>
          </w:p>
          <w:p w14:paraId="7CE8C5D9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А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FB0C13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4,</w:t>
            </w:r>
            <w:r>
              <w:rPr>
                <w:sz w:val="20"/>
                <w:szCs w:val="20"/>
              </w:rPr>
              <w:t>284</w:t>
            </w:r>
          </w:p>
          <w:p w14:paraId="220ADA4B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СА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653B3A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0,6156</w:t>
            </w:r>
          </w:p>
        </w:tc>
      </w:tr>
      <w:tr w:rsidR="00506DDE" w:rsidRPr="009C2923" w14:paraId="34935078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D7A76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5</w:t>
            </w:r>
          </w:p>
          <w:p w14:paraId="453CE385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(Σ</w:t>
            </w:r>
            <w:r w:rsidRPr="009C2923">
              <w:rPr>
                <w:i/>
                <w:iCs/>
                <w:sz w:val="20"/>
                <w:szCs w:val="20"/>
                <w:lang w:val="en-US"/>
              </w:rPr>
              <w:t>С</w:t>
            </w:r>
            <w:r w:rsidRPr="009C2923">
              <w:rPr>
                <w:sz w:val="20"/>
                <w:szCs w:val="20"/>
                <w:lang w:val="en-US"/>
              </w:rPr>
              <w:t>)</w:t>
            </w:r>
            <w:r w:rsidRPr="009C2923">
              <w:rPr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13065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DA6CAD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88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82ED2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1,616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78FF70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7,813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EC3AA9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</w:tr>
      <w:tr w:rsidR="00506DDE" w:rsidRPr="009C2923" w14:paraId="449D3DB7" w14:textId="77777777" w:rsidTr="00506DDE">
        <w:trPr>
          <w:jc w:val="center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82D4BA" w14:textId="77777777" w:rsidR="00506DDE" w:rsidRPr="009C2923" w:rsidRDefault="00506DDE" w:rsidP="00506DDE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9C2923">
              <w:rPr>
                <w:sz w:val="20"/>
                <w:szCs w:val="20"/>
                <w:lang w:val="en-US"/>
              </w:rPr>
              <w:t>324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7A1D6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786668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FD918D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5AC08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6598A2" w14:textId="77777777" w:rsidR="00506DDE" w:rsidRPr="009C2923" w:rsidRDefault="00506DDE" w:rsidP="00506DDE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5F557E87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6DE3F435" w14:textId="77777777" w:rsidR="00506DDE" w:rsidRPr="00572C25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572C25">
        <w:rPr>
          <w:color w:val="000000"/>
          <w:sz w:val="20"/>
          <w:szCs w:val="20"/>
        </w:rPr>
        <w:t xml:space="preserve">Подставляя значения </w:t>
      </w:r>
      <w:proofErr w:type="spellStart"/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n</w:t>
      </w:r>
      <w:proofErr w:type="spellEnd"/>
      <w:r w:rsidRPr="00572C25">
        <w:rPr>
          <w:color w:val="000000"/>
          <w:sz w:val="20"/>
          <w:szCs w:val="20"/>
        </w:rPr>
        <w:t xml:space="preserve">, </w:t>
      </w:r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C</w:t>
      </w:r>
      <w:r w:rsidRPr="00572C25">
        <w:rPr>
          <w:color w:val="000000"/>
          <w:sz w:val="20"/>
          <w:szCs w:val="20"/>
        </w:rPr>
        <w:t xml:space="preserve">, </w:t>
      </w:r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C</w:t>
      </w:r>
      <w:r w:rsidRPr="00572C25">
        <w:rPr>
          <w:color w:val="000000"/>
          <w:sz w:val="20"/>
          <w:szCs w:val="20"/>
          <w:vertAlign w:val="superscript"/>
        </w:rPr>
        <w:t>2</w:t>
      </w:r>
      <w:r w:rsidRPr="00572C25">
        <w:rPr>
          <w:color w:val="000000"/>
          <w:sz w:val="20"/>
          <w:szCs w:val="20"/>
        </w:rPr>
        <w:t xml:space="preserve">, </w:t>
      </w:r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A</w:t>
      </w:r>
      <w:r w:rsidRPr="00572C25">
        <w:rPr>
          <w:color w:val="000000"/>
          <w:sz w:val="20"/>
          <w:szCs w:val="20"/>
        </w:rPr>
        <w:t xml:space="preserve">, </w:t>
      </w:r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CA</w:t>
      </w:r>
      <w:r w:rsidRPr="00572C25">
        <w:rPr>
          <w:color w:val="000000"/>
          <w:sz w:val="20"/>
          <w:szCs w:val="20"/>
        </w:rPr>
        <w:t>,</w:t>
      </w:r>
      <w:r w:rsidRPr="00572C25">
        <w:rPr>
          <w:i/>
          <w:iCs/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(</w:t>
      </w:r>
      <w:r w:rsidRPr="00572C25">
        <w:rPr>
          <w:color w:val="000000"/>
          <w:sz w:val="20"/>
          <w:szCs w:val="20"/>
          <w:lang w:val="en-US"/>
        </w:rPr>
        <w:t>Σ</w:t>
      </w:r>
      <w:r w:rsidRPr="00572C25">
        <w:rPr>
          <w:i/>
          <w:iCs/>
          <w:color w:val="000000"/>
          <w:sz w:val="20"/>
          <w:szCs w:val="20"/>
          <w:lang w:val="en-US"/>
        </w:rPr>
        <w:t>C</w:t>
      </w:r>
      <w:r w:rsidRPr="00572C25">
        <w:rPr>
          <w:color w:val="000000"/>
          <w:sz w:val="20"/>
          <w:szCs w:val="20"/>
        </w:rPr>
        <w:t>)</w:t>
      </w:r>
      <w:r w:rsidRPr="00572C25">
        <w:rPr>
          <w:color w:val="000000"/>
          <w:sz w:val="20"/>
          <w:szCs w:val="20"/>
          <w:vertAlign w:val="superscript"/>
        </w:rPr>
        <w:t>2</w:t>
      </w:r>
      <w:r w:rsidRPr="00572C25">
        <w:rPr>
          <w:i/>
          <w:iCs/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в формулы (</w:t>
      </w:r>
      <w:hyperlink r:id="rId39" w:anchor="i176151" w:tooltip="Формула А2" w:history="1">
        <w:r w:rsidRPr="00572C25">
          <w:rPr>
            <w:color w:val="000000"/>
            <w:sz w:val="20"/>
            <w:szCs w:val="20"/>
          </w:rPr>
          <w:t>2</w:t>
        </w:r>
      </w:hyperlink>
      <w:r w:rsidRPr="00572C25">
        <w:rPr>
          <w:color w:val="000000"/>
          <w:sz w:val="20"/>
          <w:szCs w:val="20"/>
        </w:rPr>
        <w:t xml:space="preserve">) и (3), вычисляют параметры </w:t>
      </w:r>
      <w:r w:rsidRPr="00572C25">
        <w:rPr>
          <w:i/>
          <w:iCs/>
          <w:color w:val="000000"/>
          <w:sz w:val="20"/>
          <w:szCs w:val="20"/>
        </w:rPr>
        <w:t>(</w:t>
      </w:r>
      <w:r w:rsidRPr="00572C25">
        <w:rPr>
          <w:i/>
          <w:iCs/>
          <w:color w:val="000000"/>
          <w:sz w:val="20"/>
          <w:szCs w:val="20"/>
          <w:lang w:val="en-US"/>
        </w:rPr>
        <w:t>a</w:t>
      </w:r>
      <w:r w:rsidRPr="00572C25">
        <w:rPr>
          <w:i/>
          <w:iCs/>
          <w:color w:val="000000"/>
          <w:sz w:val="20"/>
          <w:szCs w:val="20"/>
        </w:rPr>
        <w:t xml:space="preserve">) </w:t>
      </w:r>
      <w:r w:rsidRPr="00572C25">
        <w:rPr>
          <w:color w:val="000000"/>
          <w:sz w:val="20"/>
          <w:szCs w:val="20"/>
        </w:rPr>
        <w:t xml:space="preserve">и </w:t>
      </w:r>
      <w:r w:rsidRPr="00572C25">
        <w:rPr>
          <w:i/>
          <w:iCs/>
          <w:color w:val="000000"/>
          <w:sz w:val="20"/>
          <w:szCs w:val="20"/>
        </w:rPr>
        <w:t>(</w:t>
      </w:r>
      <w:r w:rsidRPr="00572C25">
        <w:rPr>
          <w:i/>
          <w:iCs/>
          <w:color w:val="000000"/>
          <w:sz w:val="20"/>
          <w:szCs w:val="20"/>
          <w:lang w:val="en-US"/>
        </w:rPr>
        <w:t>b</w:t>
      </w:r>
      <w:r w:rsidRPr="00572C25">
        <w:rPr>
          <w:i/>
          <w:iCs/>
          <w:color w:val="000000"/>
          <w:sz w:val="20"/>
          <w:szCs w:val="20"/>
        </w:rPr>
        <w:t>)</w:t>
      </w:r>
      <w:r w:rsidRPr="00572C25">
        <w:rPr>
          <w:color w:val="000000"/>
          <w:sz w:val="20"/>
          <w:szCs w:val="20"/>
        </w:rPr>
        <w:t>, а затем по формулам (</w:t>
      </w:r>
      <w:hyperlink r:id="rId40" w:anchor="i78291" w:tooltip="Формула 1" w:history="1">
        <w:r w:rsidRPr="00572C25">
          <w:rPr>
            <w:color w:val="000000"/>
            <w:sz w:val="20"/>
            <w:szCs w:val="20"/>
          </w:rPr>
          <w:t>1</w:t>
        </w:r>
      </w:hyperlink>
      <w:r w:rsidRPr="00572C25">
        <w:rPr>
          <w:color w:val="000000"/>
          <w:sz w:val="20"/>
          <w:szCs w:val="20"/>
        </w:rPr>
        <w:t>) определяют значения</w:t>
      </w:r>
      <w:r w:rsidRPr="00572C25">
        <w:rPr>
          <w:color w:val="000000"/>
          <w:sz w:val="20"/>
          <w:szCs w:val="20"/>
          <w:lang w:val="en-US"/>
        </w:rPr>
        <w:t> </w:t>
      </w:r>
      <w:proofErr w:type="spellStart"/>
      <w:r w:rsidRPr="00572C25">
        <w:rPr>
          <w:i/>
          <w:iCs/>
          <w:color w:val="000000"/>
          <w:sz w:val="20"/>
          <w:szCs w:val="20"/>
        </w:rPr>
        <w:t>А</w:t>
      </w:r>
      <w:r w:rsidRPr="00572C25">
        <w:rPr>
          <w:i/>
          <w:iCs/>
          <w:color w:val="000000"/>
          <w:sz w:val="20"/>
          <w:szCs w:val="20"/>
          <w:vertAlign w:val="subscript"/>
        </w:rPr>
        <w:t>выч</w:t>
      </w:r>
      <w:proofErr w:type="spellEnd"/>
      <w:r w:rsidRPr="00572C25">
        <w:rPr>
          <w:i/>
          <w:iCs/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по каждому из</w:t>
      </w:r>
      <w:r w:rsidRPr="00572C25">
        <w:rPr>
          <w:color w:val="000000"/>
          <w:sz w:val="20"/>
          <w:szCs w:val="20"/>
          <w:lang w:val="en-US"/>
        </w:rPr>
        <w:t> </w:t>
      </w:r>
      <w:r w:rsidRPr="00572C25">
        <w:rPr>
          <w:i/>
          <w:iCs/>
          <w:color w:val="000000"/>
          <w:sz w:val="20"/>
          <w:szCs w:val="20"/>
          <w:lang w:val="en-US"/>
        </w:rPr>
        <w:t>n </w:t>
      </w:r>
      <w:r w:rsidRPr="00572C25">
        <w:rPr>
          <w:color w:val="000000"/>
          <w:sz w:val="20"/>
          <w:szCs w:val="20"/>
        </w:rPr>
        <w:t>измерений.</w:t>
      </w:r>
    </w:p>
    <w:p w14:paraId="5D1C760F" w14:textId="77777777" w:rsidR="00506DDE" w:rsidRPr="00572C25" w:rsidRDefault="00506DDE" w:rsidP="00506DDE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572C25">
        <w:rPr>
          <w:color w:val="000000"/>
          <w:sz w:val="20"/>
          <w:szCs w:val="20"/>
        </w:rPr>
        <w:t xml:space="preserve">Для построения </w:t>
      </w:r>
      <w:proofErr w:type="spellStart"/>
      <w:r w:rsidRPr="00572C25">
        <w:rPr>
          <w:color w:val="000000"/>
          <w:sz w:val="20"/>
          <w:szCs w:val="20"/>
        </w:rPr>
        <w:t>градуировочного</w:t>
      </w:r>
      <w:proofErr w:type="spellEnd"/>
      <w:r w:rsidRPr="00572C25">
        <w:rPr>
          <w:color w:val="000000"/>
          <w:sz w:val="20"/>
          <w:szCs w:val="20"/>
        </w:rPr>
        <w:t xml:space="preserve"> графика откладывают на оси абсцисс содержание гидразина в пробах (</w:t>
      </w:r>
      <w:r w:rsidRPr="00572C25">
        <w:rPr>
          <w:i/>
          <w:iCs/>
          <w:color w:val="000000"/>
          <w:sz w:val="20"/>
          <w:szCs w:val="20"/>
        </w:rPr>
        <w:t>С</w:t>
      </w:r>
      <w:r w:rsidRPr="00572C25">
        <w:rPr>
          <w:color w:val="000000"/>
          <w:sz w:val="20"/>
          <w:szCs w:val="20"/>
        </w:rPr>
        <w:t>) в микрограммах, а по оси ординат значения</w:t>
      </w:r>
      <w:r w:rsidRPr="00572C25">
        <w:rPr>
          <w:color w:val="000000"/>
          <w:sz w:val="20"/>
          <w:szCs w:val="20"/>
          <w:lang w:val="en-US"/>
        </w:rPr>
        <w:t> </w:t>
      </w:r>
      <w:proofErr w:type="spellStart"/>
      <w:r w:rsidRPr="00572C25">
        <w:rPr>
          <w:i/>
          <w:iCs/>
          <w:color w:val="000000"/>
          <w:sz w:val="20"/>
          <w:szCs w:val="20"/>
        </w:rPr>
        <w:t>А</w:t>
      </w:r>
      <w:r w:rsidRPr="00572C25">
        <w:rPr>
          <w:i/>
          <w:iCs/>
          <w:color w:val="000000"/>
          <w:sz w:val="20"/>
          <w:szCs w:val="20"/>
          <w:vertAlign w:val="subscript"/>
        </w:rPr>
        <w:t>выч</w:t>
      </w:r>
      <w:proofErr w:type="spellEnd"/>
      <w:r w:rsidRPr="00572C25">
        <w:rPr>
          <w:i/>
          <w:iCs/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каждого из</w:t>
      </w:r>
      <w:r w:rsidRPr="00572C25">
        <w:rPr>
          <w:color w:val="000000"/>
          <w:sz w:val="20"/>
          <w:szCs w:val="20"/>
          <w:lang w:val="en-US"/>
        </w:rPr>
        <w:t> </w:t>
      </w:r>
      <w:r w:rsidRPr="00572C25">
        <w:rPr>
          <w:i/>
          <w:iCs/>
          <w:color w:val="000000"/>
          <w:sz w:val="20"/>
          <w:szCs w:val="20"/>
          <w:lang w:val="en-US"/>
        </w:rPr>
        <w:t>n</w:t>
      </w:r>
      <w:r w:rsidRPr="00572C25">
        <w:rPr>
          <w:color w:val="000000"/>
          <w:sz w:val="20"/>
          <w:szCs w:val="20"/>
          <w:lang w:val="en-US"/>
        </w:rPr>
        <w:t> </w:t>
      </w:r>
      <w:r w:rsidRPr="00572C25">
        <w:rPr>
          <w:color w:val="000000"/>
          <w:sz w:val="20"/>
          <w:szCs w:val="20"/>
        </w:rPr>
        <w:t>измерений. По полученным точкам строят график.</w:t>
      </w:r>
    </w:p>
    <w:p w14:paraId="27EA115D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59A8F68C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 xml:space="preserve">Допускается вычисление результатов с помощью </w:t>
      </w:r>
      <w:r w:rsidRPr="00AF3A14">
        <w:rPr>
          <w:color w:val="000000"/>
          <w:sz w:val="24"/>
        </w:rPr>
        <w:t>множителя</w:t>
      </w:r>
      <w:r w:rsidRPr="003936C8">
        <w:rPr>
          <w:color w:val="000000"/>
          <w:sz w:val="24"/>
        </w:rPr>
        <w:t>, определ</w:t>
      </w:r>
      <w:r w:rsidRPr="00AF3A14">
        <w:rPr>
          <w:color w:val="000000"/>
          <w:sz w:val="24"/>
        </w:rPr>
        <w:t>яемых</w:t>
      </w:r>
      <w:r w:rsidRPr="003936C8">
        <w:rPr>
          <w:color w:val="000000"/>
          <w:sz w:val="24"/>
        </w:rPr>
        <w:t xml:space="preserve"> по формуле:</w:t>
      </w:r>
    </w:p>
    <w:p w14:paraId="420749ED" w14:textId="77777777" w:rsidR="00506DDE" w:rsidRPr="00FA4B62" w:rsidRDefault="00506DDE" w:rsidP="00506DDE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K=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i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4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хол</m:t>
                    </m:r>
                  </m:sub>
                </m:sSub>
              </m:e>
            </m:d>
          </m:den>
        </m:f>
      </m:oMath>
      <w:r>
        <w:rPr>
          <w:color w:val="000000"/>
          <w:sz w:val="24"/>
          <w:lang w:val="kk-KZ"/>
        </w:rPr>
        <w:t>,                                                                 (4)</w:t>
      </w:r>
    </w:p>
    <w:p w14:paraId="2CABE69C" w14:textId="77777777" w:rsidR="00506DDE" w:rsidRDefault="00506DDE" w:rsidP="00506DDE">
      <w:pPr>
        <w:shd w:val="clear" w:color="auto" w:fill="FFFFFF"/>
        <w:ind w:firstLine="567"/>
        <w:rPr>
          <w:iCs/>
          <w:color w:val="000000"/>
          <w:sz w:val="24"/>
        </w:rPr>
      </w:pPr>
    </w:p>
    <w:p w14:paraId="59BABC85" w14:textId="4A755FF0" w:rsidR="00506DDE" w:rsidRDefault="00506DDE" w:rsidP="00506DDE">
      <w:pPr>
        <w:shd w:val="clear" w:color="auto" w:fill="FFFFFF"/>
        <w:rPr>
          <w:iCs/>
          <w:color w:val="000000"/>
          <w:sz w:val="24"/>
        </w:rPr>
      </w:pPr>
      <w:r w:rsidRPr="00AF3A14">
        <w:rPr>
          <w:iCs/>
          <w:color w:val="000000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AF3A14">
        <w:rPr>
          <w:color w:val="000000"/>
          <w:sz w:val="24"/>
        </w:rPr>
        <w:t xml:space="preserve"> – массовая концентрация гидразина, мкг</w:t>
      </w:r>
      <w:r>
        <w:rPr>
          <w:color w:val="000000"/>
          <w:sz w:val="24"/>
        </w:rPr>
        <w:t>/</w:t>
      </w:r>
      <w:r w:rsidRPr="003936C8">
        <w:rPr>
          <w:color w:val="000000"/>
          <w:sz w:val="24"/>
        </w:rPr>
        <w:t>дм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</w:rPr>
        <w:t xml:space="preserve"> или </w:t>
      </w:r>
      <w:r w:rsidRPr="003936C8">
        <w:rPr>
          <w:color w:val="000000"/>
          <w:sz w:val="24"/>
        </w:rPr>
        <w:t>мг/дм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iCs/>
          <w:color w:val="000000"/>
          <w:sz w:val="24"/>
        </w:rPr>
        <w:t>,</w:t>
      </w:r>
    </w:p>
    <w:p w14:paraId="6BDF2FF4" w14:textId="77777777" w:rsidR="00506DDE" w:rsidRPr="00E70E88" w:rsidRDefault="00DB5A16" w:rsidP="00506DDE">
      <w:pPr>
        <w:shd w:val="clear" w:color="auto" w:fill="FFFFFF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="00506DDE">
        <w:rPr>
          <w:color w:val="000000"/>
          <w:sz w:val="24"/>
        </w:rPr>
        <w:t xml:space="preserve"> – соответствующее</w:t>
      </w:r>
      <w:r w:rsidR="00506DDE" w:rsidRPr="00AF3A14">
        <w:rPr>
          <w:color w:val="000000"/>
          <w:sz w:val="24"/>
        </w:rPr>
        <w:t xml:space="preserve"> массовой концентрации гидразина значение оптической плотности;</w:t>
      </w:r>
    </w:p>
    <w:p w14:paraId="6C3F8439" w14:textId="77777777" w:rsidR="00506DDE" w:rsidRPr="00E70E88" w:rsidRDefault="00506DDE" w:rsidP="00506DDE">
      <w:pPr>
        <w:shd w:val="clear" w:color="auto" w:fill="FFFFFF"/>
        <w:rPr>
          <w:color w:val="000000"/>
          <w:sz w:val="24"/>
        </w:rPr>
      </w:pPr>
      <w:r w:rsidRPr="00AF3A14">
        <w:rPr>
          <w:color w:val="000000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А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</m:oMath>
      <w:r w:rsidRPr="00AF3A14">
        <w:rPr>
          <w:color w:val="000000"/>
          <w:sz w:val="24"/>
        </w:rPr>
        <w:t xml:space="preserve"> – значение оптической плотности холостого раствора.</w:t>
      </w:r>
    </w:p>
    <w:p w14:paraId="5BC05DCA" w14:textId="280CAFE9" w:rsidR="00506DDE" w:rsidRDefault="00C4380F" w:rsidP="00506DDE">
      <w:pPr>
        <w:shd w:val="clear" w:color="auto" w:fill="FFFFFF"/>
        <w:ind w:firstLine="540"/>
        <w:rPr>
          <w:color w:val="000000"/>
          <w:sz w:val="24"/>
        </w:rPr>
      </w:pPr>
      <w:r>
        <w:rPr>
          <w:color w:val="000000"/>
          <w:sz w:val="24"/>
        </w:rPr>
        <w:t>8</w:t>
      </w:r>
      <w:r w:rsidR="00506DDE">
        <w:rPr>
          <w:color w:val="000000"/>
          <w:sz w:val="24"/>
        </w:rPr>
        <w:t>.4.6</w:t>
      </w:r>
      <w:r w:rsidR="00506DDE" w:rsidRPr="003936C8">
        <w:rPr>
          <w:color w:val="000000"/>
          <w:sz w:val="24"/>
        </w:rPr>
        <w:t xml:space="preserve"> </w:t>
      </w:r>
      <w:r w:rsidR="00506DDE" w:rsidRPr="00AF3A14">
        <w:rPr>
          <w:sz w:val="24"/>
        </w:rPr>
        <w:t xml:space="preserve">Контроль стабильности </w:t>
      </w:r>
      <w:proofErr w:type="spellStart"/>
      <w:r w:rsidR="00506DDE" w:rsidRPr="00AF3A14">
        <w:rPr>
          <w:sz w:val="24"/>
        </w:rPr>
        <w:t>градуировочного</w:t>
      </w:r>
      <w:proofErr w:type="spellEnd"/>
      <w:r w:rsidR="00506DDE" w:rsidRPr="00AF3A14">
        <w:rPr>
          <w:sz w:val="24"/>
        </w:rPr>
        <w:t xml:space="preserve"> графика проводят не реже одного раза в </w:t>
      </w:r>
      <w:hyperlink r:id="rId41" w:history="1">
        <w:r w:rsidR="00506DDE" w:rsidRPr="00AF3A14">
          <w:rPr>
            <w:sz w:val="24"/>
          </w:rPr>
          <w:t>квартал</w:t>
        </w:r>
      </w:hyperlink>
      <w:r w:rsidR="00506DDE" w:rsidRPr="003936C8">
        <w:rPr>
          <w:color w:val="000000"/>
          <w:sz w:val="24"/>
        </w:rPr>
        <w:t xml:space="preserve"> или при смене партии реактивов, а также после ремонта </w:t>
      </w:r>
      <w:r w:rsidR="00506DDE">
        <w:rPr>
          <w:color w:val="000000"/>
          <w:sz w:val="24"/>
        </w:rPr>
        <w:t>фотоколориметра</w:t>
      </w:r>
      <w:r w:rsidR="00506DDE" w:rsidRPr="003936C8">
        <w:rPr>
          <w:color w:val="000000"/>
          <w:sz w:val="24"/>
        </w:rPr>
        <w:t xml:space="preserve">. Для этого </w:t>
      </w:r>
      <w:r w:rsidR="00506DDE" w:rsidRPr="00AF3A14">
        <w:rPr>
          <w:color w:val="000000"/>
          <w:sz w:val="24"/>
        </w:rPr>
        <w:t>проводят измерение</w:t>
      </w:r>
      <w:r w:rsidR="00506DDE" w:rsidRPr="003936C8">
        <w:rPr>
          <w:color w:val="000000"/>
          <w:sz w:val="24"/>
        </w:rPr>
        <w:t xml:space="preserve"> </w:t>
      </w:r>
      <w:r w:rsidR="00506DDE" w:rsidRPr="00AF3A14">
        <w:rPr>
          <w:color w:val="000000"/>
          <w:sz w:val="24"/>
        </w:rPr>
        <w:t>свеже</w:t>
      </w:r>
      <w:r w:rsidR="00506DDE" w:rsidRPr="003936C8">
        <w:rPr>
          <w:color w:val="000000"/>
          <w:sz w:val="24"/>
        </w:rPr>
        <w:t>приготовленны</w:t>
      </w:r>
      <w:r w:rsidR="00506DDE" w:rsidRPr="00AF3A14">
        <w:rPr>
          <w:color w:val="000000"/>
          <w:sz w:val="24"/>
        </w:rPr>
        <w:t>х</w:t>
      </w:r>
      <w:r w:rsidR="00506DDE" w:rsidRPr="003936C8">
        <w:rPr>
          <w:color w:val="000000"/>
          <w:sz w:val="24"/>
        </w:rPr>
        <w:t xml:space="preserve"> </w:t>
      </w:r>
      <w:proofErr w:type="spellStart"/>
      <w:r w:rsidR="00506DDE" w:rsidRPr="003936C8">
        <w:rPr>
          <w:color w:val="000000"/>
          <w:sz w:val="24"/>
        </w:rPr>
        <w:t>градуировочны</w:t>
      </w:r>
      <w:r w:rsidR="00506DDE" w:rsidRPr="00AF3A14">
        <w:rPr>
          <w:color w:val="000000"/>
          <w:sz w:val="24"/>
        </w:rPr>
        <w:t>х</w:t>
      </w:r>
      <w:proofErr w:type="spellEnd"/>
      <w:r w:rsidR="00506DDE" w:rsidRPr="003936C8">
        <w:rPr>
          <w:color w:val="000000"/>
          <w:sz w:val="24"/>
        </w:rPr>
        <w:t xml:space="preserve"> раствор</w:t>
      </w:r>
      <w:r w:rsidR="00506DDE" w:rsidRPr="00AF3A14">
        <w:rPr>
          <w:color w:val="000000"/>
          <w:sz w:val="24"/>
        </w:rPr>
        <w:t>ов</w:t>
      </w:r>
      <w:r w:rsidR="00506DDE" w:rsidRPr="003936C8">
        <w:rPr>
          <w:color w:val="000000"/>
          <w:sz w:val="24"/>
        </w:rPr>
        <w:t xml:space="preserve">. Например, растворы с массовой концентрацией гидразина </w:t>
      </w:r>
      <w:r w:rsidR="00506DDE" w:rsidRPr="00AF3A14">
        <w:rPr>
          <w:color w:val="000000"/>
          <w:sz w:val="24"/>
        </w:rPr>
        <w:t>5</w:t>
      </w:r>
      <w:r w:rsidR="00506DDE" w:rsidRPr="003936C8">
        <w:rPr>
          <w:color w:val="000000"/>
          <w:sz w:val="24"/>
        </w:rPr>
        <w:t xml:space="preserve">; </w:t>
      </w:r>
      <w:r w:rsidR="00506DDE" w:rsidRPr="00AF3A14">
        <w:rPr>
          <w:color w:val="000000"/>
          <w:sz w:val="24"/>
        </w:rPr>
        <w:t>25</w:t>
      </w:r>
      <w:r w:rsidR="00506DDE" w:rsidRPr="003936C8">
        <w:rPr>
          <w:color w:val="000000"/>
          <w:sz w:val="24"/>
        </w:rPr>
        <w:t xml:space="preserve"> и </w:t>
      </w:r>
      <w:r w:rsidR="00506DDE" w:rsidRPr="00AF3A14">
        <w:rPr>
          <w:color w:val="000000"/>
          <w:sz w:val="24"/>
        </w:rPr>
        <w:t>2</w:t>
      </w:r>
      <w:r w:rsidR="00506DDE" w:rsidRPr="003936C8">
        <w:rPr>
          <w:color w:val="000000"/>
          <w:sz w:val="24"/>
        </w:rPr>
        <w:t>00 мкг/дм</w:t>
      </w:r>
      <w:r w:rsidR="00506DDE" w:rsidRPr="003936C8">
        <w:rPr>
          <w:color w:val="000000"/>
          <w:sz w:val="24"/>
          <w:vertAlign w:val="superscript"/>
        </w:rPr>
        <w:t>3</w:t>
      </w:r>
      <w:r w:rsidR="00506DDE" w:rsidRPr="003936C8">
        <w:rPr>
          <w:color w:val="000000"/>
          <w:sz w:val="24"/>
        </w:rPr>
        <w:t xml:space="preserve">. </w:t>
      </w:r>
    </w:p>
    <w:p w14:paraId="7DDAFB8D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>Относительное отклонение рассчитывают по формуле:</w:t>
      </w:r>
    </w:p>
    <w:p w14:paraId="54F14303" w14:textId="77777777" w:rsidR="00506DDE" w:rsidRDefault="00506DDE" w:rsidP="00506DDE">
      <w:pPr>
        <w:shd w:val="clear" w:color="auto" w:fill="FFFFFF"/>
        <w:ind w:firstLine="540"/>
        <w:rPr>
          <w:color w:val="000000"/>
          <w:sz w:val="24"/>
        </w:rPr>
      </w:pPr>
    </w:p>
    <w:p w14:paraId="46A4AE6B" w14:textId="77777777" w:rsidR="00506DDE" w:rsidRDefault="00506DDE" w:rsidP="00506DDE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δ=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в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4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С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н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в</m:t>
                </m:r>
              </m:sub>
            </m:sSub>
          </m:den>
        </m:f>
        <m:r>
          <w:rPr>
            <w:rFonts w:ascii="Cambria Math" w:hAnsi="Cambria Math"/>
            <w:color w:val="000000"/>
            <w:sz w:val="24"/>
          </w:rPr>
          <m:t>×100 %</m:t>
        </m:r>
      </m:oMath>
      <w:proofErr w:type="gramStart"/>
      <w:r>
        <w:rPr>
          <w:rFonts w:ascii="Arial" w:hAnsi="Arial" w:cs="Arial"/>
          <w:color w:val="000000"/>
          <w:sz w:val="24"/>
        </w:rPr>
        <w:t xml:space="preserve">,   </w:t>
      </w:r>
      <w:proofErr w:type="gramEnd"/>
      <w:r>
        <w:rPr>
          <w:rFonts w:ascii="Arial" w:hAnsi="Arial" w:cs="Arial"/>
          <w:color w:val="000000"/>
          <w:sz w:val="24"/>
        </w:rPr>
        <w:t xml:space="preserve">                                             </w:t>
      </w:r>
      <w:r w:rsidRPr="00FA4B62">
        <w:rPr>
          <w:color w:val="000000"/>
          <w:sz w:val="24"/>
        </w:rPr>
        <w:t>(</w:t>
      </w:r>
      <w:r>
        <w:rPr>
          <w:color w:val="000000"/>
          <w:sz w:val="24"/>
        </w:rPr>
        <w:t>5</w:t>
      </w:r>
      <w:r w:rsidRPr="00FA4B62">
        <w:rPr>
          <w:color w:val="000000"/>
          <w:sz w:val="24"/>
        </w:rPr>
        <w:t>)</w:t>
      </w:r>
    </w:p>
    <w:p w14:paraId="36C42107" w14:textId="77777777" w:rsidR="00506DDE" w:rsidRPr="003936C8" w:rsidRDefault="00506DDE" w:rsidP="00506DDE">
      <w:pPr>
        <w:shd w:val="clear" w:color="auto" w:fill="FFFFFF"/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</w:p>
    <w:p w14:paraId="1D33E170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  <w:r w:rsidRPr="00AF3A14">
        <w:rPr>
          <w:color w:val="000000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в</m:t>
            </m:r>
          </m:sub>
        </m:sSub>
      </m:oMath>
      <w:r>
        <w:rPr>
          <w:color w:val="000000"/>
          <w:sz w:val="24"/>
        </w:rPr>
        <w:t xml:space="preserve"> –</w:t>
      </w:r>
      <w:r w:rsidRPr="00AF3A14">
        <w:rPr>
          <w:color w:val="000000"/>
          <w:sz w:val="24"/>
        </w:rPr>
        <w:t xml:space="preserve"> </w:t>
      </w:r>
      <w:r w:rsidRPr="00F24ABB">
        <w:rPr>
          <w:color w:val="000000"/>
          <w:sz w:val="24"/>
        </w:rPr>
        <w:t>массовая концентрация</w:t>
      </w:r>
      <w:r w:rsidRPr="00AF3A14">
        <w:rPr>
          <w:color w:val="000000"/>
          <w:sz w:val="24"/>
        </w:rPr>
        <w:t xml:space="preserve"> введенного раствора</w:t>
      </w:r>
      <w:r w:rsidRPr="00F24ABB">
        <w:rPr>
          <w:color w:val="000000"/>
          <w:sz w:val="24"/>
        </w:rPr>
        <w:t xml:space="preserve"> гидразина, мкг или </w:t>
      </w:r>
      <w:r w:rsidRPr="003936C8">
        <w:rPr>
          <w:color w:val="000000"/>
          <w:sz w:val="24"/>
        </w:rPr>
        <w:t>мкг/дм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</w:rPr>
        <w:t>,</w:t>
      </w:r>
    </w:p>
    <w:p w14:paraId="6A5C3BA2" w14:textId="77777777" w:rsidR="00506DDE" w:rsidRPr="00F61623" w:rsidRDefault="00506DDE" w:rsidP="00506DDE">
      <w:pPr>
        <w:shd w:val="clear" w:color="auto" w:fill="FFFFFF"/>
        <w:rPr>
          <w:color w:val="000000"/>
          <w:sz w:val="24"/>
        </w:rPr>
      </w:pPr>
      <w:r w:rsidRPr="00AF3A14">
        <w:rPr>
          <w:color w:val="000000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С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н</m:t>
            </m:r>
          </m:sub>
        </m:sSub>
      </m:oMath>
      <w:r w:rsidRPr="00AF3A14">
        <w:rPr>
          <w:color w:val="000000"/>
          <w:sz w:val="24"/>
        </w:rPr>
        <w:t xml:space="preserve"> – </w:t>
      </w:r>
      <w:r w:rsidRPr="00F24ABB">
        <w:rPr>
          <w:color w:val="000000"/>
          <w:sz w:val="24"/>
        </w:rPr>
        <w:t xml:space="preserve">массовая концентрация </w:t>
      </w:r>
      <w:r w:rsidRPr="00AF3A14">
        <w:rPr>
          <w:color w:val="000000"/>
          <w:sz w:val="24"/>
        </w:rPr>
        <w:t>измеренного</w:t>
      </w:r>
      <w:r w:rsidRPr="00F24ABB">
        <w:rPr>
          <w:color w:val="000000"/>
          <w:sz w:val="24"/>
        </w:rPr>
        <w:t xml:space="preserve"> раствора гидразина, мкг или </w:t>
      </w:r>
      <w:r w:rsidRPr="003936C8">
        <w:rPr>
          <w:color w:val="000000"/>
          <w:sz w:val="24"/>
        </w:rPr>
        <w:t>мкг/дм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</w:rPr>
        <w:t>.</w:t>
      </w:r>
    </w:p>
    <w:p w14:paraId="6F68ADA9" w14:textId="77777777" w:rsidR="00506DDE" w:rsidRPr="003936C8" w:rsidRDefault="00506DDE" w:rsidP="00506DDE">
      <w:pPr>
        <w:shd w:val="clear" w:color="auto" w:fill="FFFFFF"/>
        <w:ind w:firstLine="54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3936C8">
        <w:rPr>
          <w:color w:val="000000"/>
          <w:sz w:val="24"/>
        </w:rPr>
        <w:t>Градуировочный</w:t>
      </w:r>
      <w:proofErr w:type="spellEnd"/>
      <w:r w:rsidRPr="003936C8">
        <w:rPr>
          <w:color w:val="000000"/>
          <w:sz w:val="24"/>
        </w:rPr>
        <w:t xml:space="preserve"> график считается пригодным, если отклонение среднего результата </w:t>
      </w:r>
      <w:r w:rsidRPr="00AF3A14">
        <w:rPr>
          <w:color w:val="000000"/>
          <w:sz w:val="24"/>
        </w:rPr>
        <w:t>испытаний</w:t>
      </w:r>
      <w:r w:rsidRPr="003936C8">
        <w:rPr>
          <w:color w:val="000000"/>
          <w:sz w:val="24"/>
        </w:rPr>
        <w:t xml:space="preserve">, найденного по двум параллельным определениям от истинного значения массовой концентрации этого раствора, </w:t>
      </w:r>
      <w:r w:rsidRPr="00AF3A14">
        <w:rPr>
          <w:color w:val="000000"/>
          <w:sz w:val="24"/>
        </w:rPr>
        <w:t>не превышает</w:t>
      </w:r>
      <w:r w:rsidRPr="003936C8">
        <w:rPr>
          <w:color w:val="000000"/>
          <w:sz w:val="24"/>
        </w:rPr>
        <w:t>:</w:t>
      </w:r>
    </w:p>
    <w:p w14:paraId="1DDB173F" w14:textId="77777777" w:rsidR="00506DDE" w:rsidRPr="00FA4B62" w:rsidRDefault="00506DDE" w:rsidP="00506DDE">
      <w:pPr>
        <w:pStyle w:val="af2"/>
        <w:numPr>
          <w:ilvl w:val="0"/>
          <w:numId w:val="2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A4B62">
        <w:rPr>
          <w:rFonts w:ascii="Times New Roman" w:hAnsi="Times New Roman"/>
          <w:color w:val="000000"/>
          <w:sz w:val="24"/>
          <w:szCs w:val="24"/>
        </w:rPr>
        <w:t xml:space="preserve">в диапазоне </w:t>
      </w:r>
      <w:r>
        <w:rPr>
          <w:rFonts w:ascii="Times New Roman" w:hAnsi="Times New Roman"/>
          <w:color w:val="000000"/>
          <w:sz w:val="24"/>
          <w:szCs w:val="24"/>
        </w:rPr>
        <w:t>массовой</w:t>
      </w:r>
      <w:r w:rsidRPr="00FA4B62">
        <w:rPr>
          <w:rFonts w:ascii="Times New Roman" w:hAnsi="Times New Roman"/>
          <w:color w:val="000000"/>
          <w:sz w:val="24"/>
          <w:szCs w:val="24"/>
        </w:rPr>
        <w:t xml:space="preserve"> концентраци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FA4B62">
        <w:rPr>
          <w:rFonts w:ascii="Times New Roman" w:hAnsi="Times New Roman"/>
          <w:color w:val="000000"/>
          <w:sz w:val="24"/>
          <w:szCs w:val="24"/>
        </w:rPr>
        <w:t xml:space="preserve"> от 5 до 25 мкг/дм</w:t>
      </w:r>
      <w:r w:rsidRPr="00FA4B62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FA4B62">
        <w:rPr>
          <w:rFonts w:ascii="Times New Roman" w:hAnsi="Times New Roman"/>
          <w:color w:val="000000"/>
          <w:sz w:val="24"/>
          <w:szCs w:val="24"/>
        </w:rPr>
        <w:t> включительно более 20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4B62">
        <w:rPr>
          <w:rFonts w:ascii="Times New Roman" w:hAnsi="Times New Roman"/>
          <w:color w:val="000000"/>
          <w:sz w:val="24"/>
          <w:szCs w:val="24"/>
        </w:rPr>
        <w:t>%;</w:t>
      </w:r>
    </w:p>
    <w:p w14:paraId="79178042" w14:textId="77777777" w:rsidR="00506DDE" w:rsidRPr="00FA4B62" w:rsidRDefault="00506DDE" w:rsidP="00506DDE">
      <w:pPr>
        <w:pStyle w:val="af2"/>
        <w:numPr>
          <w:ilvl w:val="0"/>
          <w:numId w:val="2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A4B62">
        <w:rPr>
          <w:rFonts w:ascii="Times New Roman" w:hAnsi="Times New Roman"/>
          <w:color w:val="000000"/>
          <w:sz w:val="24"/>
          <w:szCs w:val="24"/>
        </w:rPr>
        <w:t xml:space="preserve">в диапазоне </w:t>
      </w:r>
      <w:r>
        <w:rPr>
          <w:rFonts w:ascii="Times New Roman" w:hAnsi="Times New Roman"/>
          <w:color w:val="000000"/>
          <w:sz w:val="24"/>
          <w:szCs w:val="24"/>
        </w:rPr>
        <w:t>массовой</w:t>
      </w:r>
      <w:r w:rsidRPr="00FA4B62">
        <w:rPr>
          <w:rFonts w:ascii="Times New Roman" w:hAnsi="Times New Roman"/>
          <w:color w:val="000000"/>
          <w:sz w:val="24"/>
          <w:szCs w:val="24"/>
        </w:rPr>
        <w:t xml:space="preserve"> концентраци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FA4B62">
        <w:rPr>
          <w:rFonts w:ascii="Times New Roman" w:hAnsi="Times New Roman"/>
          <w:color w:val="000000"/>
          <w:sz w:val="24"/>
          <w:szCs w:val="24"/>
        </w:rPr>
        <w:t xml:space="preserve"> более 25 мкг/дм</w:t>
      </w:r>
      <w:r w:rsidRPr="00FA4B62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FA4B62">
        <w:rPr>
          <w:rFonts w:ascii="Times New Roman" w:hAnsi="Times New Roman"/>
          <w:color w:val="000000"/>
          <w:sz w:val="24"/>
          <w:szCs w:val="24"/>
        </w:rPr>
        <w:t> более 5%.</w:t>
      </w:r>
    </w:p>
    <w:p w14:paraId="15A062E8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AF3A14">
        <w:rPr>
          <w:color w:val="000000"/>
          <w:sz w:val="24"/>
        </w:rPr>
        <w:t>В ином</w:t>
      </w:r>
      <w:r w:rsidRPr="003936C8">
        <w:rPr>
          <w:color w:val="000000"/>
          <w:sz w:val="24"/>
        </w:rPr>
        <w:t xml:space="preserve"> случае строят новый </w:t>
      </w:r>
      <w:proofErr w:type="spellStart"/>
      <w:r w:rsidRPr="003936C8">
        <w:rPr>
          <w:color w:val="000000"/>
          <w:sz w:val="24"/>
        </w:rPr>
        <w:t>градуировочный</w:t>
      </w:r>
      <w:proofErr w:type="spellEnd"/>
      <w:r w:rsidRPr="003936C8">
        <w:rPr>
          <w:color w:val="000000"/>
          <w:sz w:val="24"/>
        </w:rPr>
        <w:t xml:space="preserve"> график.</w:t>
      </w:r>
    </w:p>
    <w:p w14:paraId="111CF200" w14:textId="77777777" w:rsidR="00570DB3" w:rsidRPr="00AD738E" w:rsidRDefault="00570DB3" w:rsidP="00570DB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0CF22A07" w14:textId="77777777" w:rsidR="00570DB3" w:rsidRPr="00142CDD" w:rsidRDefault="00570DB3" w:rsidP="00E762B5">
      <w:pPr>
        <w:pStyle w:val="2"/>
      </w:pPr>
      <w:bookmarkStart w:id="46" w:name="_Toc120813893"/>
      <w:bookmarkStart w:id="47" w:name="_Toc121058145"/>
      <w:r w:rsidRPr="00142CDD">
        <w:lastRenderedPageBreak/>
        <w:t>Отбор проб</w:t>
      </w:r>
      <w:bookmarkEnd w:id="46"/>
      <w:bookmarkEnd w:id="47"/>
      <w:r w:rsidRPr="00142CDD">
        <w:t xml:space="preserve"> </w:t>
      </w:r>
    </w:p>
    <w:p w14:paraId="41430ED5" w14:textId="77777777" w:rsidR="00570DB3" w:rsidRDefault="00570DB3" w:rsidP="00570DB3">
      <w:pPr>
        <w:pStyle w:val="afc"/>
        <w:ind w:firstLine="567"/>
        <w:rPr>
          <w:spacing w:val="-1"/>
          <w:szCs w:val="24"/>
        </w:rPr>
      </w:pPr>
    </w:p>
    <w:p w14:paraId="78E09FB6" w14:textId="65CD7F33" w:rsidR="00506DDE" w:rsidRPr="00731311" w:rsidRDefault="00506DDE" w:rsidP="00506DDE">
      <w:pPr>
        <w:ind w:firstLine="567"/>
        <w:rPr>
          <w:sz w:val="24"/>
        </w:rPr>
      </w:pPr>
      <w:r>
        <w:rPr>
          <w:sz w:val="24"/>
        </w:rPr>
        <w:t xml:space="preserve">8.5.1 </w:t>
      </w:r>
      <w:r w:rsidRPr="00731311">
        <w:rPr>
          <w:sz w:val="24"/>
        </w:rPr>
        <w:t>Отбор проб производится в соответствии с СТ РК 2249.</w:t>
      </w:r>
    </w:p>
    <w:p w14:paraId="5C5C0772" w14:textId="6D722CB8" w:rsidR="00506DDE" w:rsidRPr="00803683" w:rsidRDefault="00506DDE" w:rsidP="00506DDE">
      <w:pPr>
        <w:ind w:firstLine="567"/>
        <w:rPr>
          <w:sz w:val="24"/>
        </w:rPr>
      </w:pPr>
      <w:r>
        <w:rPr>
          <w:sz w:val="24"/>
        </w:rPr>
        <w:t xml:space="preserve">8.5.2 </w:t>
      </w:r>
      <w:r w:rsidRPr="00803683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519683D8" w14:textId="77777777" w:rsidR="00506DDE" w:rsidRPr="00803683" w:rsidRDefault="00506DDE" w:rsidP="00506DDE">
      <w:pPr>
        <w:ind w:firstLine="567"/>
        <w:rPr>
          <w:sz w:val="24"/>
        </w:rPr>
      </w:pPr>
      <w:r w:rsidRPr="00803683">
        <w:rPr>
          <w:sz w:val="24"/>
        </w:rPr>
        <w:t>Пробу следует отбирать в чистую склянку</w:t>
      </w:r>
      <w:r>
        <w:rPr>
          <w:sz w:val="24"/>
        </w:rPr>
        <w:t>, предварительно ополоснутую отбираемой пробой.</w:t>
      </w:r>
    </w:p>
    <w:p w14:paraId="164CD0BC" w14:textId="079CC0B4" w:rsidR="00506DDE" w:rsidRPr="00341912" w:rsidRDefault="00506DDE" w:rsidP="00506DDE">
      <w:pPr>
        <w:ind w:firstLine="567"/>
        <w:rPr>
          <w:sz w:val="24"/>
        </w:rPr>
      </w:pPr>
      <w:r>
        <w:rPr>
          <w:sz w:val="24"/>
        </w:rPr>
        <w:t xml:space="preserve">8.5.3 </w:t>
      </w:r>
      <w:r w:rsidRPr="00341912">
        <w:rPr>
          <w:sz w:val="24"/>
        </w:rPr>
        <w:t xml:space="preserve">Отбираемая проба должна быть охлаждена до температуры, не превышающей </w:t>
      </w:r>
      <w:r>
        <w:rPr>
          <w:sz w:val="24"/>
        </w:rPr>
        <w:t xml:space="preserve">            </w:t>
      </w:r>
      <w:r w:rsidRPr="00341912">
        <w:rPr>
          <w:sz w:val="24"/>
        </w:rPr>
        <w:t>40 ºС.</w:t>
      </w:r>
    </w:p>
    <w:p w14:paraId="1BF078EB" w14:textId="4E3A861B" w:rsidR="00506DDE" w:rsidRDefault="00506DDE" w:rsidP="00506DDE">
      <w:pPr>
        <w:ind w:firstLine="567"/>
      </w:pPr>
      <w:r>
        <w:rPr>
          <w:sz w:val="24"/>
        </w:rPr>
        <w:t>8.5.4 Емкости с пробами упаковывают таким образом, чтобы упаковка не влияла на состав пробы и не приводила к потерям определяемых показателей при транспортировании, а также защищала емкости от возможного внешнего загрязнения и поломки.</w:t>
      </w:r>
    </w:p>
    <w:p w14:paraId="735B80D2" w14:textId="3EC04462" w:rsidR="00506DDE" w:rsidRDefault="00506DDE" w:rsidP="00506DDE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8.5.5 При транспортировании емкости размещают внутри тары (контейнера, ящика, футляра и т.п.), препятствующей загрязнению и повреждению емкостей с пробами. Тара должна быть сконструирована так, чтобы препятствовать самопроизвольному открытию пробок емкостей.</w:t>
      </w:r>
    </w:p>
    <w:p w14:paraId="1869F400" w14:textId="7C591855" w:rsidR="00506DDE" w:rsidRPr="00C94301" w:rsidRDefault="00506DDE" w:rsidP="00506DDE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8.5.6 </w:t>
      </w:r>
      <w:r w:rsidRPr="00C94301">
        <w:rPr>
          <w:color w:val="000000"/>
          <w:sz w:val="24"/>
        </w:rPr>
        <w:t xml:space="preserve">Для переноски сосудов с отобранными пробами применяется специальный ящик с ручкой для удобства переноски.  </w:t>
      </w:r>
    </w:p>
    <w:p w14:paraId="33C25348" w14:textId="16E12FD8" w:rsidR="00506DDE" w:rsidRPr="00C94301" w:rsidRDefault="00506DDE" w:rsidP="00506DDE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8.5.7 </w:t>
      </w:r>
      <w:r w:rsidRPr="00C94301">
        <w:rPr>
          <w:color w:val="000000"/>
          <w:sz w:val="24"/>
        </w:rPr>
        <w:t>Определение гидразина в пробах должно производиться в течение 20-30 мин после отбора.</w:t>
      </w:r>
    </w:p>
    <w:p w14:paraId="4101BC3C" w14:textId="77777777" w:rsidR="00506DDE" w:rsidRPr="00C94301" w:rsidRDefault="00506DDE" w:rsidP="00506DDE">
      <w:pPr>
        <w:ind w:firstLine="567"/>
        <w:rPr>
          <w:color w:val="000000"/>
          <w:sz w:val="24"/>
        </w:rPr>
      </w:pPr>
      <w:r w:rsidRPr="00C94301">
        <w:rPr>
          <w:color w:val="000000"/>
          <w:sz w:val="24"/>
        </w:rPr>
        <w:t xml:space="preserve">Пробы для определения гидразина отбирают в стеклянную посуду </w:t>
      </w:r>
      <w:r>
        <w:rPr>
          <w:color w:val="000000"/>
          <w:sz w:val="24"/>
        </w:rPr>
        <w:t xml:space="preserve">                                           </w:t>
      </w:r>
      <w:proofErr w:type="gramStart"/>
      <w:r>
        <w:rPr>
          <w:color w:val="000000"/>
          <w:sz w:val="24"/>
        </w:rPr>
        <w:t xml:space="preserve">   </w:t>
      </w:r>
      <w:r w:rsidRPr="00C94301">
        <w:rPr>
          <w:color w:val="000000"/>
          <w:sz w:val="24"/>
        </w:rPr>
        <w:t>(</w:t>
      </w:r>
      <w:proofErr w:type="gramEnd"/>
      <w:r w:rsidRPr="00C94301">
        <w:rPr>
          <w:color w:val="000000"/>
          <w:sz w:val="24"/>
        </w:rPr>
        <w:t>СТ РК ГОСТ Р 51592)</w:t>
      </w:r>
    </w:p>
    <w:p w14:paraId="33CA20AC" w14:textId="77777777" w:rsidR="00570DB3" w:rsidRPr="00570DB3" w:rsidRDefault="00570DB3" w:rsidP="00570DB3">
      <w:pPr>
        <w:ind w:firstLine="567"/>
        <w:rPr>
          <w:b/>
        </w:rPr>
      </w:pPr>
    </w:p>
    <w:p w14:paraId="6C544604" w14:textId="77777777" w:rsidR="00570DB3" w:rsidRPr="00142CDD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8" w:name="_Toc120813897"/>
      <w:bookmarkStart w:id="49" w:name="_Toc121058146"/>
      <w:r w:rsidRPr="00142CDD">
        <w:rPr>
          <w:sz w:val="24"/>
        </w:rPr>
        <w:t>Выполнение измерений</w:t>
      </w:r>
      <w:bookmarkEnd w:id="48"/>
      <w:bookmarkEnd w:id="49"/>
      <w:r w:rsidRPr="00142CDD">
        <w:rPr>
          <w:sz w:val="24"/>
        </w:rPr>
        <w:t xml:space="preserve"> </w:t>
      </w:r>
    </w:p>
    <w:p w14:paraId="780EF7FE" w14:textId="77777777" w:rsidR="00570DB3" w:rsidRDefault="00570DB3" w:rsidP="00570DB3">
      <w:pPr>
        <w:ind w:firstLine="567"/>
        <w:rPr>
          <w:sz w:val="24"/>
        </w:rPr>
      </w:pPr>
    </w:p>
    <w:p w14:paraId="33A313EB" w14:textId="7777777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>Одновременно проводят подготовку двух параллельных проб.</w:t>
      </w:r>
    </w:p>
    <w:p w14:paraId="123FEF39" w14:textId="3506030E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bookmarkStart w:id="50" w:name="i138902"/>
      <w:r>
        <w:rPr>
          <w:color w:val="000000"/>
          <w:sz w:val="24"/>
        </w:rPr>
        <w:t>9.1</w:t>
      </w:r>
      <w:r w:rsidRPr="003936C8">
        <w:rPr>
          <w:color w:val="000000"/>
          <w:sz w:val="24"/>
        </w:rPr>
        <w:t xml:space="preserve"> В мерную колбу </w:t>
      </w:r>
      <w:r>
        <w:rPr>
          <w:color w:val="000000"/>
          <w:sz w:val="24"/>
        </w:rPr>
        <w:t>вместимостью</w:t>
      </w:r>
      <w:r w:rsidRPr="003936C8">
        <w:rPr>
          <w:color w:val="000000"/>
          <w:sz w:val="24"/>
        </w:rPr>
        <w:t xml:space="preserve"> 50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помещают 40,0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</w:t>
      </w:r>
      <w:r w:rsidRPr="00AF3A14">
        <w:rPr>
          <w:color w:val="000000"/>
          <w:sz w:val="24"/>
        </w:rPr>
        <w:t>анализируемой</w:t>
      </w:r>
      <w:r w:rsidRPr="003936C8">
        <w:rPr>
          <w:color w:val="000000"/>
          <w:sz w:val="24"/>
        </w:rPr>
        <w:t xml:space="preserve"> воды. Если массовая концентрация гидразина </w:t>
      </w:r>
      <w:r w:rsidRPr="00AF3A14">
        <w:rPr>
          <w:color w:val="000000"/>
          <w:sz w:val="24"/>
        </w:rPr>
        <w:t>превышает</w:t>
      </w:r>
      <w:r w:rsidRPr="003936C8">
        <w:rPr>
          <w:color w:val="000000"/>
          <w:sz w:val="24"/>
        </w:rPr>
        <w:t xml:space="preserve"> 0,15 мг/дм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(150 мкг/дм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 xml:space="preserve">), то на анализ берут меньший объем, доливают </w:t>
      </w:r>
      <w:r>
        <w:rPr>
          <w:color w:val="000000"/>
          <w:sz w:val="24"/>
        </w:rPr>
        <w:t>очищенной</w:t>
      </w:r>
      <w:r w:rsidRPr="003936C8">
        <w:rPr>
          <w:color w:val="000000"/>
          <w:sz w:val="24"/>
        </w:rPr>
        <w:t xml:space="preserve"> водой до 40 см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>и</w:t>
      </w:r>
      <w:r w:rsidRPr="00AF3A14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перемешивают. Затем приливают </w:t>
      </w:r>
      <w:r w:rsidR="00C4380F">
        <w:rPr>
          <w:color w:val="000000"/>
          <w:sz w:val="24"/>
        </w:rPr>
        <w:t>10</w:t>
      </w:r>
      <w:r w:rsidRPr="003936C8">
        <w:rPr>
          <w:color w:val="000000"/>
          <w:sz w:val="24"/>
        </w:rPr>
        <w:t xml:space="preserve"> см</w:t>
      </w:r>
      <w:r w:rsidRPr="003936C8">
        <w:rPr>
          <w:color w:val="000000"/>
          <w:sz w:val="24"/>
          <w:vertAlign w:val="superscript"/>
        </w:rPr>
        <w:t>3</w:t>
      </w:r>
      <w:r w:rsidRPr="00AF3A14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раствора </w:t>
      </w:r>
      <w:proofErr w:type="spellStart"/>
      <w:r w:rsidRPr="003936C8">
        <w:rPr>
          <w:color w:val="000000"/>
          <w:sz w:val="24"/>
        </w:rPr>
        <w:t>парадиметиламинобензальдегида</w:t>
      </w:r>
      <w:proofErr w:type="spellEnd"/>
      <w:r w:rsidRPr="003936C8">
        <w:rPr>
          <w:color w:val="000000"/>
          <w:sz w:val="24"/>
        </w:rPr>
        <w:t> </w:t>
      </w:r>
      <w:bookmarkEnd w:id="50"/>
      <w:r w:rsidRPr="003936C8">
        <w:rPr>
          <w:color w:val="000000"/>
          <w:sz w:val="24"/>
        </w:rPr>
        <w:t xml:space="preserve">и </w:t>
      </w:r>
      <w:r w:rsidRPr="00AF3A14">
        <w:rPr>
          <w:color w:val="000000"/>
          <w:sz w:val="24"/>
        </w:rPr>
        <w:t>доводят</w:t>
      </w:r>
      <w:r w:rsidRPr="003936C8">
        <w:rPr>
          <w:color w:val="000000"/>
          <w:sz w:val="24"/>
        </w:rPr>
        <w:t xml:space="preserve"> до метки </w:t>
      </w:r>
      <w:r>
        <w:rPr>
          <w:color w:val="000000"/>
          <w:sz w:val="24"/>
        </w:rPr>
        <w:t>очищенной</w:t>
      </w:r>
      <w:r w:rsidRPr="003936C8">
        <w:rPr>
          <w:color w:val="000000"/>
          <w:sz w:val="24"/>
        </w:rPr>
        <w:t xml:space="preserve"> водой. Раствор перемешивают и оставляют </w:t>
      </w:r>
      <w:r w:rsidRPr="00AF3A14">
        <w:rPr>
          <w:color w:val="000000"/>
          <w:sz w:val="24"/>
        </w:rPr>
        <w:t xml:space="preserve">на </w:t>
      </w:r>
      <w:r>
        <w:rPr>
          <w:color w:val="000000"/>
          <w:sz w:val="24"/>
        </w:rPr>
        <w:t>2-3 мин</w:t>
      </w:r>
      <w:r w:rsidRPr="003936C8">
        <w:rPr>
          <w:color w:val="000000"/>
          <w:sz w:val="24"/>
        </w:rPr>
        <w:t xml:space="preserve"> для развития окраски.</w:t>
      </w:r>
    </w:p>
    <w:p w14:paraId="39C910CF" w14:textId="0FC79D04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9.2</w:t>
      </w:r>
      <w:r w:rsidRPr="003936C8">
        <w:rPr>
          <w:color w:val="000000"/>
          <w:sz w:val="24"/>
        </w:rPr>
        <w:t xml:space="preserve"> </w:t>
      </w:r>
      <w:r w:rsidRPr="00F24ABB">
        <w:rPr>
          <w:color w:val="000000"/>
          <w:sz w:val="24"/>
        </w:rPr>
        <w:t>Параллельно готовят</w:t>
      </w:r>
      <w:r w:rsidRPr="003936C8">
        <w:rPr>
          <w:color w:val="000000"/>
          <w:sz w:val="24"/>
        </w:rPr>
        <w:t xml:space="preserve"> холост</w:t>
      </w:r>
      <w:r>
        <w:rPr>
          <w:color w:val="000000"/>
          <w:sz w:val="24"/>
        </w:rPr>
        <w:t>ой</w:t>
      </w:r>
      <w:r w:rsidRPr="003936C8">
        <w:rPr>
          <w:color w:val="000000"/>
          <w:sz w:val="24"/>
        </w:rPr>
        <w:t xml:space="preserve"> раствор</w:t>
      </w:r>
      <w:r w:rsidRPr="00F24ABB">
        <w:rPr>
          <w:color w:val="000000"/>
          <w:sz w:val="24"/>
        </w:rPr>
        <w:t>,</w:t>
      </w:r>
      <w:r w:rsidRPr="003936C8">
        <w:rPr>
          <w:color w:val="000000"/>
          <w:sz w:val="24"/>
        </w:rPr>
        <w:t xml:space="preserve"> </w:t>
      </w:r>
      <w:r w:rsidRPr="00F24ABB">
        <w:rPr>
          <w:color w:val="000000"/>
          <w:sz w:val="24"/>
        </w:rPr>
        <w:t xml:space="preserve">используя </w:t>
      </w:r>
      <w:r w:rsidRPr="003936C8">
        <w:rPr>
          <w:color w:val="000000"/>
          <w:sz w:val="24"/>
        </w:rPr>
        <w:t>т</w:t>
      </w:r>
      <w:r w:rsidRPr="00F24ABB">
        <w:rPr>
          <w:color w:val="000000"/>
          <w:sz w:val="24"/>
        </w:rPr>
        <w:t>от</w:t>
      </w:r>
      <w:r w:rsidRPr="003936C8">
        <w:rPr>
          <w:color w:val="000000"/>
          <w:sz w:val="24"/>
        </w:rPr>
        <w:t xml:space="preserve"> же поряд</w:t>
      </w:r>
      <w:r w:rsidRPr="00F24ABB">
        <w:rPr>
          <w:color w:val="000000"/>
          <w:sz w:val="24"/>
        </w:rPr>
        <w:t>о</w:t>
      </w:r>
      <w:r w:rsidRPr="003936C8">
        <w:rPr>
          <w:color w:val="000000"/>
          <w:sz w:val="24"/>
        </w:rPr>
        <w:t>к</w:t>
      </w:r>
      <w:r w:rsidRPr="00F24ABB">
        <w:rPr>
          <w:color w:val="000000"/>
          <w:sz w:val="24"/>
        </w:rPr>
        <w:t xml:space="preserve"> приготовления без добавления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анализируемой воды</w:t>
      </w:r>
      <w:r w:rsidRPr="003936C8">
        <w:rPr>
          <w:color w:val="000000"/>
          <w:sz w:val="24"/>
        </w:rPr>
        <w:t>.</w:t>
      </w:r>
    </w:p>
    <w:p w14:paraId="7196AA64" w14:textId="4E5AB859" w:rsidR="00506DDE" w:rsidRPr="00FA4B62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9.3</w:t>
      </w:r>
      <w:r w:rsidRPr="003936C8">
        <w:rPr>
          <w:color w:val="000000"/>
          <w:sz w:val="24"/>
        </w:rPr>
        <w:t xml:space="preserve"> На фотоколориметре </w:t>
      </w:r>
      <w:r w:rsidRPr="00F24ABB">
        <w:rPr>
          <w:color w:val="000000"/>
          <w:sz w:val="24"/>
        </w:rPr>
        <w:t xml:space="preserve">при длине волны </w:t>
      </w:r>
      <w:r w:rsidRPr="003936C8">
        <w:rPr>
          <w:color w:val="000000"/>
          <w:sz w:val="24"/>
        </w:rPr>
        <w:t xml:space="preserve">440 </w:t>
      </w:r>
      <w:proofErr w:type="spellStart"/>
      <w:r w:rsidRPr="003936C8">
        <w:rPr>
          <w:color w:val="000000"/>
          <w:sz w:val="24"/>
        </w:rPr>
        <w:t>нм</w:t>
      </w:r>
      <w:proofErr w:type="spellEnd"/>
      <w:r w:rsidRPr="003936C8">
        <w:rPr>
          <w:color w:val="000000"/>
          <w:sz w:val="24"/>
        </w:rPr>
        <w:t xml:space="preserve"> в кюветах </w:t>
      </w:r>
      <w:r w:rsidRPr="00F24ABB">
        <w:rPr>
          <w:color w:val="000000"/>
          <w:sz w:val="24"/>
        </w:rPr>
        <w:t>толщиной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>50</w:t>
      </w:r>
      <w:r w:rsidRPr="003936C8">
        <w:rPr>
          <w:color w:val="000000"/>
          <w:sz w:val="24"/>
        </w:rPr>
        <w:t xml:space="preserve"> мм измеряют оптическую плотность пробы анализируемой воды</w:t>
      </w:r>
      <w:r>
        <w:rPr>
          <w:color w:val="000000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  </m:t>
        </m:r>
      </m:oMath>
      <w:r>
        <w:rPr>
          <w:color w:val="000000"/>
          <w:sz w:val="24"/>
        </w:rPr>
        <w:t xml:space="preserve"> и холостой </w:t>
      </w:r>
      <w:r w:rsidRPr="003936C8">
        <w:rPr>
          <w:color w:val="000000"/>
          <w:sz w:val="24"/>
        </w:rPr>
        <w:t>пробы</w:t>
      </w:r>
      <m:oMath>
        <m:r>
          <w:rPr>
            <w:rFonts w:ascii="Cambria Math" w:hAnsi="Cambria Math"/>
            <w:color w:val="000000"/>
            <w:sz w:val="24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  <m:r>
          <w:rPr>
            <w:rFonts w:ascii="Cambria Math" w:hAnsi="Cambria Math"/>
            <w:color w:val="000000"/>
            <w:sz w:val="24"/>
          </w:rPr>
          <m:t xml:space="preserve"> , </m:t>
        </m:r>
      </m:oMath>
      <w:r w:rsidRPr="00F24ABB">
        <w:rPr>
          <w:color w:val="000000"/>
          <w:sz w:val="24"/>
        </w:rPr>
        <w:t>используя в качестве раствора</w:t>
      </w:r>
      <w:r w:rsidRPr="003936C8">
        <w:rPr>
          <w:color w:val="000000"/>
          <w:sz w:val="24"/>
        </w:rPr>
        <w:t xml:space="preserve"> сравнени</w:t>
      </w:r>
      <w:r w:rsidRPr="00F24ABB">
        <w:rPr>
          <w:color w:val="000000"/>
          <w:sz w:val="24"/>
        </w:rPr>
        <w:t>я</w:t>
      </w:r>
      <w:r w:rsidRPr="003936C8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очищенную </w:t>
      </w:r>
      <w:r w:rsidRPr="003936C8">
        <w:rPr>
          <w:color w:val="000000"/>
          <w:sz w:val="24"/>
        </w:rPr>
        <w:t>вод</w:t>
      </w:r>
      <w:r w:rsidRPr="00F24ABB">
        <w:rPr>
          <w:color w:val="000000"/>
          <w:sz w:val="24"/>
        </w:rPr>
        <w:t>у</w:t>
      </w:r>
      <w:r w:rsidRPr="00AF3A14">
        <w:rPr>
          <w:color w:val="000000"/>
          <w:sz w:val="24"/>
        </w:rPr>
        <w:t>.</w:t>
      </w:r>
    </w:p>
    <w:p w14:paraId="3C13AC53" w14:textId="11C2C966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9.4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О</w:t>
      </w:r>
      <w:r w:rsidRPr="003936C8">
        <w:rPr>
          <w:color w:val="000000"/>
          <w:sz w:val="24"/>
        </w:rPr>
        <w:t>птическую плотность анализируемой пробы</w:t>
      </w:r>
      <w:r w:rsidRPr="00AF3A1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в</w:t>
      </w:r>
      <w:r w:rsidRPr="003936C8">
        <w:rPr>
          <w:color w:val="000000"/>
          <w:sz w:val="24"/>
        </w:rPr>
        <w:t>ычисляют с учетом холостой пробы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3936C8">
        <w:rPr>
          <w:color w:val="000000"/>
          <w:sz w:val="24"/>
        </w:rPr>
        <w:t> </w:t>
      </w:r>
      <m:oMath>
        <m:r>
          <w:rPr>
            <w:rFonts w:ascii="Cambria Math" w:hAnsi="Cambria Math"/>
            <w:color w:val="000000"/>
            <w:sz w:val="24"/>
          </w:rPr>
          <m:t>-</m:t>
        </m:r>
      </m:oMath>
      <w:r w:rsidRPr="003936C8">
        <w:rPr>
          <w:color w:val="000000"/>
          <w:sz w:val="24"/>
        </w:rPr>
        <w:t>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хол</m:t>
            </m:r>
          </m:sub>
        </m:sSub>
      </m:oMath>
      <w:r w:rsidRPr="003936C8">
        <w:rPr>
          <w:color w:val="000000"/>
          <w:sz w:val="24"/>
        </w:rPr>
        <w:t>).</w:t>
      </w:r>
    </w:p>
    <w:p w14:paraId="59C6B881" w14:textId="2A114615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9.5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 xml:space="preserve">Также </w:t>
      </w:r>
      <w:r w:rsidRPr="003936C8">
        <w:rPr>
          <w:color w:val="000000"/>
          <w:sz w:val="24"/>
        </w:rPr>
        <w:t>проводят измерения для второй параллельной анализируемой пробы.</w:t>
      </w:r>
    </w:p>
    <w:p w14:paraId="37A10A3A" w14:textId="5170ECFD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9.6</w:t>
      </w:r>
      <w:r w:rsidRPr="003936C8">
        <w:rPr>
          <w:color w:val="000000"/>
          <w:sz w:val="24"/>
        </w:rPr>
        <w:t xml:space="preserve"> </w:t>
      </w:r>
      <w:r w:rsidRPr="00AF3A14">
        <w:rPr>
          <w:color w:val="000000"/>
          <w:sz w:val="24"/>
        </w:rPr>
        <w:t>П</w:t>
      </w:r>
      <w:r w:rsidRPr="003936C8">
        <w:rPr>
          <w:color w:val="000000"/>
          <w:sz w:val="24"/>
        </w:rPr>
        <w:t xml:space="preserve">ри наличии в воде веществ, </w:t>
      </w:r>
      <w:r w:rsidRPr="000648B5">
        <w:rPr>
          <w:color w:val="000000"/>
          <w:sz w:val="24"/>
        </w:rPr>
        <w:t>кроме гидразина</w:t>
      </w:r>
      <w:r w:rsidRPr="003936C8">
        <w:rPr>
          <w:color w:val="000000"/>
          <w:sz w:val="24"/>
        </w:rPr>
        <w:t xml:space="preserve"> образующих</w:t>
      </w:r>
      <w:r w:rsidRPr="00AF3A14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с </w:t>
      </w:r>
      <w:proofErr w:type="spellStart"/>
      <w:r w:rsidRPr="003936C8">
        <w:rPr>
          <w:color w:val="000000"/>
          <w:sz w:val="24"/>
        </w:rPr>
        <w:t>парадиметиламинобензальдегидом</w:t>
      </w:r>
      <w:proofErr w:type="spellEnd"/>
      <w:r w:rsidRPr="003936C8">
        <w:rPr>
          <w:color w:val="000000"/>
          <w:sz w:val="24"/>
        </w:rPr>
        <w:t xml:space="preserve"> окрашенные соединения, </w:t>
      </w:r>
      <w:r w:rsidRPr="00AF3A14">
        <w:rPr>
          <w:color w:val="000000"/>
          <w:sz w:val="24"/>
        </w:rPr>
        <w:t>их влияние устраняют</w:t>
      </w:r>
      <w:r w:rsidRPr="003936C8">
        <w:rPr>
          <w:color w:val="000000"/>
          <w:sz w:val="24"/>
        </w:rPr>
        <w:t xml:space="preserve"> следующим образом:</w:t>
      </w:r>
    </w:p>
    <w:p w14:paraId="381212FC" w14:textId="254B9CA2" w:rsidR="00506DDE" w:rsidRPr="009C3B95" w:rsidRDefault="00506DDE" w:rsidP="00506DDE">
      <w:pPr>
        <w:shd w:val="clear" w:color="auto" w:fill="FFFFFF"/>
        <w:ind w:firstLine="567"/>
        <w:rPr>
          <w:rFonts w:ascii="Arial" w:hAnsi="Arial" w:cs="Arial"/>
          <w:sz w:val="20"/>
          <w:szCs w:val="20"/>
        </w:rPr>
      </w:pPr>
      <w:bookmarkStart w:id="51" w:name="i141853"/>
      <w:bookmarkEnd w:id="51"/>
      <w:r w:rsidRPr="009C3B95">
        <w:rPr>
          <w:sz w:val="24"/>
        </w:rPr>
        <w:t>Отбирают две одинаковые пробы. В одну из двух параллельных проб вводят несколько капель раствора йода до появления отчетливой желтоватой окраски, через минуту избыток йода связывают добавлением раствора тиосульфата натрия до обесцвечивания пробы. Затем к обеим пробам добавляют реактивы по 9.1 и замеряют оптическую плотность второй пробы по отношению к первой пробе.</w:t>
      </w:r>
    </w:p>
    <w:p w14:paraId="149414C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2" w:name="_Toc120813898"/>
      <w:bookmarkStart w:id="53" w:name="_Toc121058147"/>
      <w:r w:rsidRPr="006A5A7E">
        <w:rPr>
          <w:sz w:val="24"/>
        </w:rPr>
        <w:lastRenderedPageBreak/>
        <w:t>Обработка результатов измерений</w:t>
      </w:r>
      <w:bookmarkEnd w:id="52"/>
      <w:bookmarkEnd w:id="53"/>
    </w:p>
    <w:p w14:paraId="0FED13D9" w14:textId="77777777" w:rsidR="00570DB3" w:rsidRDefault="00570DB3" w:rsidP="00570DB3">
      <w:pPr>
        <w:ind w:firstLine="567"/>
        <w:rPr>
          <w:sz w:val="24"/>
        </w:rPr>
      </w:pPr>
      <w:bookmarkStart w:id="54" w:name="_Hlk118230432"/>
    </w:p>
    <w:bookmarkEnd w:id="54"/>
    <w:p w14:paraId="58008692" w14:textId="50697797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10.1</w:t>
      </w:r>
      <w:r w:rsidRPr="003936C8">
        <w:rPr>
          <w:color w:val="000000"/>
          <w:sz w:val="24"/>
        </w:rPr>
        <w:t xml:space="preserve"> По </w:t>
      </w:r>
      <w:proofErr w:type="spellStart"/>
      <w:r w:rsidRPr="003936C8">
        <w:rPr>
          <w:color w:val="000000"/>
          <w:sz w:val="24"/>
        </w:rPr>
        <w:t>градуировочному</w:t>
      </w:r>
      <w:proofErr w:type="spellEnd"/>
      <w:r w:rsidRPr="003936C8">
        <w:rPr>
          <w:color w:val="000000"/>
          <w:sz w:val="24"/>
        </w:rPr>
        <w:t xml:space="preserve"> графику или с помощью </w:t>
      </w:r>
      <w:proofErr w:type="spellStart"/>
      <w:r w:rsidRPr="003936C8">
        <w:rPr>
          <w:color w:val="000000"/>
          <w:sz w:val="24"/>
        </w:rPr>
        <w:t>градуировочного</w:t>
      </w:r>
      <w:proofErr w:type="spellEnd"/>
      <w:r w:rsidRPr="003936C8">
        <w:rPr>
          <w:color w:val="000000"/>
          <w:sz w:val="24"/>
        </w:rPr>
        <w:t xml:space="preserve"> коэффициента находят содержание гидразина в анализируемом растворе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3936C8">
        <w:rPr>
          <w:color w:val="000000"/>
          <w:sz w:val="24"/>
        </w:rPr>
        <w:t>, мкг;</w:t>
      </w:r>
    </w:p>
    <w:p w14:paraId="27376177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3936C8">
        <w:rPr>
          <w:color w:val="000000"/>
          <w:sz w:val="24"/>
        </w:rPr>
        <w:t>Вычисляют массовую концентрацию гидразина в анализируемой пробе</w:t>
      </w:r>
      <w:r w:rsidRPr="00AF3A14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>в мкг/дм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 по формуле: </w:t>
      </w:r>
    </w:p>
    <w:p w14:paraId="12A2D538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0BDA87A9" w14:textId="77777777" w:rsidR="00506DDE" w:rsidRPr="00AF3A14" w:rsidRDefault="00DB5A16" w:rsidP="00506DDE">
      <w:pPr>
        <w:shd w:val="clear" w:color="auto" w:fill="FFFFFF"/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</w:rPr>
              <m:t xml:space="preserve"> ×1000</m:t>
            </m:r>
          </m:num>
          <m:den>
            <m:r>
              <w:rPr>
                <w:rFonts w:ascii="Cambria Math" w:hAnsi="Cambria Math"/>
                <w:color w:val="000000"/>
                <w:sz w:val="24"/>
              </w:rPr>
              <m:t>V</m:t>
            </m:r>
          </m:den>
        </m:f>
      </m:oMath>
      <w:proofErr w:type="gramStart"/>
      <w:r w:rsidR="00506DDE">
        <w:rPr>
          <w:rFonts w:ascii="Arial" w:hAnsi="Arial" w:cs="Arial"/>
          <w:color w:val="000000"/>
          <w:sz w:val="24"/>
        </w:rPr>
        <w:t xml:space="preserve">,   </w:t>
      </w:r>
      <w:proofErr w:type="gramEnd"/>
      <w:r w:rsidR="00506DDE">
        <w:rPr>
          <w:rFonts w:ascii="Arial" w:hAnsi="Arial" w:cs="Arial"/>
          <w:color w:val="000000"/>
          <w:sz w:val="24"/>
        </w:rPr>
        <w:t xml:space="preserve">                                                 </w:t>
      </w:r>
      <w:r w:rsidR="00506DDE" w:rsidRPr="009E253F">
        <w:rPr>
          <w:color w:val="000000"/>
          <w:sz w:val="24"/>
        </w:rPr>
        <w:t>(</w:t>
      </w:r>
      <w:r w:rsidR="00506DDE">
        <w:rPr>
          <w:color w:val="000000"/>
          <w:sz w:val="24"/>
        </w:rPr>
        <w:t>7</w:t>
      </w:r>
      <w:r w:rsidR="00506DDE" w:rsidRPr="009E253F">
        <w:rPr>
          <w:color w:val="000000"/>
          <w:sz w:val="24"/>
        </w:rPr>
        <w:t>)</w:t>
      </w:r>
    </w:p>
    <w:p w14:paraId="5993085A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  <w:r w:rsidRPr="003936C8">
        <w:rPr>
          <w:color w:val="000000"/>
          <w:sz w:val="24"/>
        </w:rPr>
        <w:t>в мг/дм</w:t>
      </w:r>
      <w:r w:rsidRPr="003936C8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>по формуле:</w:t>
      </w:r>
    </w:p>
    <w:p w14:paraId="78B45A1B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39F1AFDA" w14:textId="77777777" w:rsidR="00506DDE" w:rsidRPr="003936C8" w:rsidRDefault="00DB5A16" w:rsidP="00506DDE">
      <w:pPr>
        <w:shd w:val="clear" w:color="auto" w:fill="FFFFFF"/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24"/>
              </w:rPr>
              <m:t>V</m:t>
            </m:r>
          </m:den>
        </m:f>
      </m:oMath>
      <w:proofErr w:type="gramStart"/>
      <w:r w:rsidR="00506DDE">
        <w:rPr>
          <w:color w:val="000000"/>
          <w:sz w:val="24"/>
        </w:rPr>
        <w:t xml:space="preserve">,   </w:t>
      </w:r>
      <w:proofErr w:type="gramEnd"/>
      <w:r w:rsidR="00506DDE">
        <w:rPr>
          <w:color w:val="000000"/>
          <w:sz w:val="24"/>
        </w:rPr>
        <w:t xml:space="preserve">                                                          (8)</w:t>
      </w:r>
      <w:r w:rsidR="00506DDE" w:rsidRPr="003936C8">
        <w:rPr>
          <w:color w:val="000000"/>
          <w:sz w:val="24"/>
        </w:rPr>
        <w:t> </w:t>
      </w:r>
    </w:p>
    <w:p w14:paraId="07F4035C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</w:p>
    <w:p w14:paraId="373186A3" w14:textId="77777777" w:rsidR="00506DDE" w:rsidRPr="003936C8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color w:val="000000"/>
          <w:sz w:val="24"/>
        </w:rPr>
        <w:t>где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</m:oMath>
      <w:r w:rsidRPr="003936C8">
        <w:rPr>
          <w:color w:val="000000"/>
          <w:sz w:val="24"/>
        </w:rPr>
        <w:t> </w:t>
      </w:r>
      <w:r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содержание гидразина</w:t>
      </w:r>
      <w:r w:rsidRPr="000562D8"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найденное по </w:t>
      </w:r>
      <w:proofErr w:type="spellStart"/>
      <w:r w:rsidRPr="003936C8">
        <w:rPr>
          <w:color w:val="000000"/>
          <w:sz w:val="24"/>
        </w:rPr>
        <w:t>градуировочному</w:t>
      </w:r>
      <w:proofErr w:type="spellEnd"/>
      <w:r w:rsidRPr="003936C8">
        <w:rPr>
          <w:color w:val="000000"/>
          <w:sz w:val="24"/>
        </w:rPr>
        <w:t xml:space="preserve"> графику, мкг;</w:t>
      </w:r>
    </w:p>
    <w:p w14:paraId="0206E71F" w14:textId="77777777" w:rsidR="00506DDE" w:rsidRPr="003936C8" w:rsidRDefault="00506DDE" w:rsidP="00506DDE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3936C8">
        <w:rPr>
          <w:i/>
          <w:iCs/>
          <w:color w:val="000000"/>
          <w:sz w:val="24"/>
        </w:rPr>
        <w:t>V </w:t>
      </w:r>
      <w:r>
        <w:rPr>
          <w:color w:val="000000"/>
          <w:sz w:val="24"/>
        </w:rPr>
        <w:t>–</w:t>
      </w:r>
      <w:r w:rsidRPr="003936C8">
        <w:rPr>
          <w:color w:val="000000"/>
          <w:sz w:val="24"/>
        </w:rPr>
        <w:t xml:space="preserve"> объем </w:t>
      </w:r>
      <w:r w:rsidRPr="00AF3A14">
        <w:rPr>
          <w:color w:val="000000"/>
          <w:sz w:val="24"/>
        </w:rPr>
        <w:t>анализируемой воды</w:t>
      </w:r>
      <w:r w:rsidRPr="003936C8">
        <w:rPr>
          <w:color w:val="000000"/>
          <w:sz w:val="24"/>
        </w:rPr>
        <w:t>,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;</w:t>
      </w:r>
    </w:p>
    <w:p w14:paraId="5DDD43D0" w14:textId="0431FAF1" w:rsidR="00506DDE" w:rsidRPr="003936C8" w:rsidRDefault="00506DDE" w:rsidP="00506DDE">
      <w:pPr>
        <w:shd w:val="clear" w:color="auto" w:fill="FFFFFF"/>
        <w:ind w:firstLine="567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4"/>
        </w:rPr>
        <w:t>10.2</w:t>
      </w:r>
      <w:r w:rsidRPr="003936C8">
        <w:rPr>
          <w:color w:val="000000"/>
          <w:sz w:val="24"/>
        </w:rPr>
        <w:t xml:space="preserve"> По </w:t>
      </w:r>
      <w:proofErr w:type="spellStart"/>
      <w:r w:rsidRPr="003936C8">
        <w:rPr>
          <w:color w:val="000000"/>
          <w:sz w:val="24"/>
        </w:rPr>
        <w:t>градуировочному</w:t>
      </w:r>
      <w:proofErr w:type="spellEnd"/>
      <w:r w:rsidRPr="003936C8">
        <w:rPr>
          <w:color w:val="000000"/>
          <w:sz w:val="24"/>
        </w:rPr>
        <w:t xml:space="preserve"> графику</w:t>
      </w:r>
      <w:r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или с помощью </w:t>
      </w:r>
      <w:proofErr w:type="spellStart"/>
      <w:r w:rsidRPr="003936C8">
        <w:rPr>
          <w:color w:val="000000"/>
          <w:sz w:val="24"/>
        </w:rPr>
        <w:t>градуировочного</w:t>
      </w:r>
      <w:proofErr w:type="spellEnd"/>
      <w:r w:rsidRPr="003936C8">
        <w:rPr>
          <w:color w:val="000000"/>
          <w:sz w:val="24"/>
        </w:rPr>
        <w:t xml:space="preserve"> коэффициента находят</w:t>
      </w:r>
      <w:r>
        <w:rPr>
          <w:color w:val="000000"/>
          <w:sz w:val="24"/>
        </w:rPr>
        <w:t xml:space="preserve"> массовую</w:t>
      </w:r>
      <w:r w:rsidRPr="003936C8">
        <w:rPr>
          <w:color w:val="000000"/>
          <w:sz w:val="24"/>
        </w:rPr>
        <w:t xml:space="preserve"> концентрацию гидразина в анализируемой пробе</w:t>
      </w:r>
      <w:r>
        <w:rPr>
          <w:color w:val="000000"/>
          <w:sz w:val="24"/>
        </w:rPr>
        <w:t xml:space="preserve"> </w:t>
      </w:r>
      <w:proofErr w:type="spellStart"/>
      <w:r w:rsidRPr="003936C8">
        <w:rPr>
          <w:i/>
          <w:iCs/>
          <w:color w:val="000000"/>
          <w:sz w:val="24"/>
        </w:rPr>
        <w:t>С</w:t>
      </w:r>
      <w:r w:rsidRPr="003936C8">
        <w:rPr>
          <w:i/>
          <w:iCs/>
          <w:color w:val="000000"/>
          <w:sz w:val="24"/>
          <w:vertAlign w:val="subscript"/>
        </w:rPr>
        <w:t>i</w:t>
      </w:r>
      <w:proofErr w:type="spellEnd"/>
      <w:r w:rsidRPr="003936C8">
        <w:rPr>
          <w:color w:val="000000"/>
          <w:sz w:val="24"/>
        </w:rPr>
        <w:t>, мкг/дм</w:t>
      </w:r>
      <w:r w:rsidRPr="003936C8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3936C8">
        <w:rPr>
          <w:color w:val="000000"/>
          <w:sz w:val="24"/>
        </w:rPr>
        <w:t xml:space="preserve">(непосредственно или с учетом разбавления, если анализировалась проба </w:t>
      </w:r>
      <w:r>
        <w:rPr>
          <w:sz w:val="24"/>
        </w:rPr>
        <w:t>вместимостью</w:t>
      </w:r>
      <w:r w:rsidRPr="003936C8">
        <w:rPr>
          <w:color w:val="000000"/>
          <w:sz w:val="24"/>
        </w:rPr>
        <w:t xml:space="preserve"> менее 40 см</w:t>
      </w:r>
      <w:r w:rsidRPr="003936C8">
        <w:rPr>
          <w:color w:val="000000"/>
          <w:sz w:val="24"/>
          <w:vertAlign w:val="superscript"/>
        </w:rPr>
        <w:t>3</w:t>
      </w:r>
      <w:r w:rsidRPr="003936C8">
        <w:rPr>
          <w:color w:val="000000"/>
          <w:sz w:val="24"/>
        </w:rPr>
        <w:t>).</w:t>
      </w:r>
    </w:p>
    <w:p w14:paraId="0C7F5B35" w14:textId="738D7EF8" w:rsidR="00506DDE" w:rsidRPr="007210F3" w:rsidRDefault="00506DDE" w:rsidP="00506DDE">
      <w:pPr>
        <w:ind w:firstLine="567"/>
        <w:rPr>
          <w:i/>
          <w:sz w:val="24"/>
        </w:rPr>
      </w:pPr>
      <w:r>
        <w:rPr>
          <w:color w:val="000000"/>
          <w:sz w:val="24"/>
        </w:rPr>
        <w:t>10</w:t>
      </w:r>
      <w:r w:rsidRPr="003936C8">
        <w:rPr>
          <w:color w:val="000000"/>
          <w:sz w:val="24"/>
        </w:rPr>
        <w:t xml:space="preserve">.3 </w:t>
      </w:r>
      <w:r w:rsidRPr="007210F3">
        <w:rPr>
          <w:sz w:val="24"/>
        </w:rPr>
        <w:t>За результат измерений принимают среднее арифметическое значение (</w:t>
      </w:r>
      <w:proofErr w:type="spellStart"/>
      <w:r w:rsidRPr="007210F3">
        <w:rPr>
          <w:i/>
          <w:sz w:val="24"/>
        </w:rPr>
        <w:t>Х</w:t>
      </w:r>
      <w:r w:rsidRPr="007210F3">
        <w:rPr>
          <w:i/>
          <w:sz w:val="24"/>
          <w:vertAlign w:val="subscript"/>
        </w:rPr>
        <w:t>ср</w:t>
      </w:r>
      <w:proofErr w:type="spellEnd"/>
      <w:r w:rsidRPr="007210F3">
        <w:rPr>
          <w:sz w:val="24"/>
        </w:rPr>
        <w:t>) двух параллельных определений</w:t>
      </w:r>
      <w:r w:rsidRPr="007210F3">
        <w:rPr>
          <w:i/>
          <w:sz w:val="24"/>
        </w:rPr>
        <w:t xml:space="preserve"> Х</w:t>
      </w:r>
      <w:r w:rsidRPr="007210F3">
        <w:rPr>
          <w:i/>
          <w:sz w:val="24"/>
          <w:vertAlign w:val="subscript"/>
        </w:rPr>
        <w:t>1</w:t>
      </w:r>
      <w:r w:rsidRPr="007210F3">
        <w:rPr>
          <w:i/>
          <w:sz w:val="24"/>
        </w:rPr>
        <w:t xml:space="preserve"> </w:t>
      </w:r>
      <w:r w:rsidRPr="007210F3">
        <w:rPr>
          <w:sz w:val="24"/>
        </w:rPr>
        <w:t>и</w:t>
      </w:r>
      <w:r w:rsidRPr="007210F3">
        <w:rPr>
          <w:i/>
          <w:sz w:val="24"/>
        </w:rPr>
        <w:t xml:space="preserve"> Х</w:t>
      </w:r>
      <w:r w:rsidRPr="007210F3">
        <w:rPr>
          <w:i/>
          <w:sz w:val="24"/>
          <w:vertAlign w:val="subscript"/>
        </w:rPr>
        <w:t>2</w:t>
      </w:r>
      <w:r w:rsidRPr="007210F3">
        <w:rPr>
          <w:i/>
          <w:sz w:val="24"/>
        </w:rPr>
        <w:t>.</w:t>
      </w:r>
    </w:p>
    <w:p w14:paraId="0CDAC62A" w14:textId="77777777" w:rsidR="00506DDE" w:rsidRPr="007210F3" w:rsidRDefault="00506DDE" w:rsidP="00506DDE">
      <w:pPr>
        <w:ind w:firstLine="630"/>
        <w:rPr>
          <w:i/>
          <w:sz w:val="24"/>
        </w:rPr>
      </w:pPr>
    </w:p>
    <w:p w14:paraId="3FF0FECB" w14:textId="77777777" w:rsidR="00506DDE" w:rsidRPr="007210F3" w:rsidRDefault="00DB5A16" w:rsidP="00506DDE">
      <w:pPr>
        <w:ind w:firstLine="567"/>
        <w:jc w:val="right"/>
        <w:rPr>
          <w:i/>
          <w:sz w:val="24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ср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proofErr w:type="gramStart"/>
      <w:r w:rsidR="00506DDE" w:rsidRPr="007210F3">
        <w:rPr>
          <w:i/>
          <w:sz w:val="24"/>
        </w:rPr>
        <w:t xml:space="preserve">,   </w:t>
      </w:r>
      <w:proofErr w:type="gramEnd"/>
      <w:r w:rsidR="00506DDE" w:rsidRPr="007210F3">
        <w:rPr>
          <w:i/>
          <w:sz w:val="24"/>
        </w:rPr>
        <w:t xml:space="preserve">                                                        </w:t>
      </w:r>
      <w:r w:rsidR="00506DDE" w:rsidRPr="007210F3">
        <w:rPr>
          <w:sz w:val="24"/>
        </w:rPr>
        <w:t xml:space="preserve">    (</w:t>
      </w:r>
      <w:r w:rsidR="00506DDE">
        <w:rPr>
          <w:sz w:val="24"/>
        </w:rPr>
        <w:t>9</w:t>
      </w:r>
      <w:r w:rsidR="00506DDE" w:rsidRPr="007210F3">
        <w:rPr>
          <w:sz w:val="24"/>
        </w:rPr>
        <w:t>)</w:t>
      </w:r>
    </w:p>
    <w:p w14:paraId="1B6B7ACE" w14:textId="77777777" w:rsidR="00506DDE" w:rsidRPr="007210F3" w:rsidRDefault="00506DDE" w:rsidP="00506DDE">
      <w:pPr>
        <w:ind w:firstLine="630"/>
        <w:rPr>
          <w:i/>
          <w:sz w:val="24"/>
        </w:rPr>
      </w:pPr>
    </w:p>
    <w:p w14:paraId="0552E823" w14:textId="555C444B" w:rsidR="00506DDE" w:rsidRDefault="00506DDE" w:rsidP="00506DDE">
      <w:pPr>
        <w:shd w:val="clear" w:color="auto" w:fill="FFFFFF"/>
        <w:rPr>
          <w:sz w:val="24"/>
        </w:rPr>
      </w:pPr>
      <w:r w:rsidRPr="007210F3">
        <w:rPr>
          <w:sz w:val="24"/>
        </w:rPr>
        <w:t>для которых выполняется следующее условие:</w:t>
      </w:r>
    </w:p>
    <w:p w14:paraId="4FB4C9A9" w14:textId="65A93F1F" w:rsidR="00564E75" w:rsidRDefault="00564E75" w:rsidP="00506DDE">
      <w:pPr>
        <w:shd w:val="clear" w:color="auto" w:fill="FFFFFF"/>
        <w:rPr>
          <w:sz w:val="20"/>
          <w:szCs w:val="20"/>
        </w:rPr>
      </w:pPr>
    </w:p>
    <w:p w14:paraId="2C3D2927" w14:textId="244E6DAB" w:rsidR="00564E75" w:rsidRPr="007210F3" w:rsidRDefault="00DB5A16" w:rsidP="00564E75">
      <w:pPr>
        <w:ind w:firstLine="567"/>
        <w:jc w:val="right"/>
        <w:rPr>
          <w:i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</w:rPr>
          <m:t>≤0,01∙</m:t>
        </m:r>
        <m:r>
          <w:rPr>
            <w:rFonts w:ascii="Cambria Math" w:hAnsi="Cambria Math"/>
            <w:sz w:val="24"/>
            <w:lang w:val="en-US"/>
          </w:rPr>
          <m:t>r</m:t>
        </m:r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ср</m:t>
            </m:r>
          </m:sub>
        </m:sSub>
      </m:oMath>
      <w:proofErr w:type="gramStart"/>
      <w:r w:rsidR="00564E75" w:rsidRPr="007210F3">
        <w:rPr>
          <w:i/>
          <w:sz w:val="24"/>
        </w:rPr>
        <w:t xml:space="preserve">,   </w:t>
      </w:r>
      <w:proofErr w:type="gramEnd"/>
      <w:r w:rsidR="00564E75" w:rsidRPr="007210F3">
        <w:rPr>
          <w:i/>
          <w:sz w:val="24"/>
        </w:rPr>
        <w:t xml:space="preserve">                                         </w:t>
      </w:r>
      <w:r w:rsidR="00564E75" w:rsidRPr="007210F3">
        <w:rPr>
          <w:sz w:val="24"/>
        </w:rPr>
        <w:t xml:space="preserve">    (</w:t>
      </w:r>
      <w:r w:rsidR="00564E75" w:rsidRPr="00564E75">
        <w:rPr>
          <w:sz w:val="24"/>
        </w:rPr>
        <w:t>10</w:t>
      </w:r>
      <w:r w:rsidR="00564E75" w:rsidRPr="007210F3">
        <w:rPr>
          <w:sz w:val="24"/>
        </w:rPr>
        <w:t>)</w:t>
      </w:r>
    </w:p>
    <w:p w14:paraId="28E7633A" w14:textId="77777777" w:rsidR="00564E75" w:rsidRPr="007210F3" w:rsidRDefault="00564E75" w:rsidP="00506DDE">
      <w:pPr>
        <w:shd w:val="clear" w:color="auto" w:fill="FFFFFF"/>
        <w:rPr>
          <w:sz w:val="20"/>
          <w:szCs w:val="20"/>
        </w:rPr>
      </w:pPr>
    </w:p>
    <w:p w14:paraId="56E7CBD4" w14:textId="77777777" w:rsidR="00506DDE" w:rsidRPr="007210F3" w:rsidRDefault="00506DDE" w:rsidP="00506DDE">
      <w:pPr>
        <w:shd w:val="clear" w:color="auto" w:fill="FFFFFF"/>
        <w:rPr>
          <w:i/>
          <w:sz w:val="24"/>
        </w:rPr>
      </w:pPr>
      <w:bookmarkStart w:id="55" w:name="_Hlk119684272"/>
      <w:r w:rsidRPr="007210F3">
        <w:rPr>
          <w:sz w:val="24"/>
        </w:rPr>
        <w:t xml:space="preserve">где </w:t>
      </w:r>
      <w:r w:rsidRPr="007210F3">
        <w:rPr>
          <w:i/>
          <w:sz w:val="24"/>
          <w:lang w:val="en-US"/>
        </w:rPr>
        <w:t>r</w:t>
      </w:r>
      <w:r w:rsidRPr="007210F3">
        <w:rPr>
          <w:i/>
          <w:sz w:val="24"/>
        </w:rPr>
        <w:t xml:space="preserve"> –</w:t>
      </w:r>
      <w:r w:rsidRPr="007210F3">
        <w:rPr>
          <w:sz w:val="24"/>
        </w:rPr>
        <w:t xml:space="preserve"> </w:t>
      </w:r>
      <w:r w:rsidRPr="007210F3">
        <w:rPr>
          <w:sz w:val="24"/>
          <w:lang w:val="kk-KZ"/>
        </w:rPr>
        <w:t>предел повторяемости</w:t>
      </w:r>
      <w:r w:rsidRPr="007210F3">
        <w:rPr>
          <w:sz w:val="24"/>
        </w:rPr>
        <w:t>.</w:t>
      </w:r>
    </w:p>
    <w:p w14:paraId="1583674C" w14:textId="77777777" w:rsidR="00506DDE" w:rsidRPr="007210F3" w:rsidRDefault="00506DDE" w:rsidP="00506DDE">
      <w:pPr>
        <w:shd w:val="clear" w:color="auto" w:fill="FFFFFF"/>
        <w:ind w:firstLine="567"/>
        <w:rPr>
          <w:i/>
          <w:sz w:val="24"/>
        </w:rPr>
      </w:pPr>
    </w:p>
    <w:p w14:paraId="4F85E2B3" w14:textId="51DA411A" w:rsidR="00564E75" w:rsidRPr="007210F3" w:rsidRDefault="00564E75" w:rsidP="00564E75">
      <w:pPr>
        <w:ind w:firstLine="567"/>
        <w:jc w:val="right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r=2,77∙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</m:oMath>
      <w:proofErr w:type="gramStart"/>
      <w:r w:rsidRPr="007210F3">
        <w:rPr>
          <w:i/>
          <w:sz w:val="24"/>
        </w:rPr>
        <w:t xml:space="preserve">,   </w:t>
      </w:r>
      <w:proofErr w:type="gramEnd"/>
      <w:r w:rsidRPr="007210F3">
        <w:rPr>
          <w:i/>
          <w:sz w:val="24"/>
        </w:rPr>
        <w:t xml:space="preserve">   </w:t>
      </w:r>
      <w:r w:rsidRPr="00DB5A16">
        <w:rPr>
          <w:i/>
          <w:sz w:val="24"/>
        </w:rPr>
        <w:t xml:space="preserve">            </w:t>
      </w:r>
      <w:r w:rsidRPr="007210F3">
        <w:rPr>
          <w:i/>
          <w:sz w:val="24"/>
        </w:rPr>
        <w:t xml:space="preserve">                                      </w:t>
      </w:r>
      <w:r w:rsidRPr="007210F3">
        <w:rPr>
          <w:sz w:val="24"/>
        </w:rPr>
        <w:t xml:space="preserve">    (</w:t>
      </w:r>
      <w:r w:rsidRPr="00564E75">
        <w:rPr>
          <w:sz w:val="24"/>
        </w:rPr>
        <w:t>1</w:t>
      </w:r>
      <w:r w:rsidRPr="00DB5A16">
        <w:rPr>
          <w:sz w:val="24"/>
        </w:rPr>
        <w:t>1</w:t>
      </w:r>
      <w:r w:rsidRPr="007210F3">
        <w:rPr>
          <w:sz w:val="24"/>
        </w:rPr>
        <w:t>)</w:t>
      </w:r>
    </w:p>
    <w:p w14:paraId="4A510B0C" w14:textId="77777777" w:rsidR="00506DDE" w:rsidRDefault="00506DDE" w:rsidP="00506DDE">
      <w:pPr>
        <w:shd w:val="clear" w:color="auto" w:fill="FFFFFF"/>
        <w:rPr>
          <w:i/>
          <w:color w:val="0000FF"/>
          <w:sz w:val="24"/>
        </w:rPr>
      </w:pPr>
    </w:p>
    <w:p w14:paraId="2221A281" w14:textId="77777777" w:rsidR="00506DDE" w:rsidRPr="007210F3" w:rsidRDefault="00506DDE" w:rsidP="00506DDE">
      <w:pPr>
        <w:shd w:val="clear" w:color="auto" w:fill="FFFFFF"/>
        <w:rPr>
          <w:sz w:val="24"/>
        </w:rPr>
      </w:pPr>
      <w:r w:rsidRPr="007210F3">
        <w:rPr>
          <w:sz w:val="24"/>
        </w:rPr>
        <w:t xml:space="preserve">где </w:t>
      </w:r>
      <w:proofErr w:type="spellStart"/>
      <w:r w:rsidRPr="007210F3">
        <w:rPr>
          <w:i/>
          <w:sz w:val="24"/>
          <w:lang w:val="en-US"/>
        </w:rPr>
        <w:t>σ</w:t>
      </w:r>
      <w:r w:rsidRPr="007210F3">
        <w:rPr>
          <w:i/>
          <w:sz w:val="24"/>
          <w:vertAlign w:val="subscript"/>
          <w:lang w:val="en-US"/>
        </w:rPr>
        <w:t>r</w:t>
      </w:r>
      <w:proofErr w:type="spellEnd"/>
      <w:r w:rsidRPr="007210F3">
        <w:rPr>
          <w:sz w:val="24"/>
          <w:vertAlign w:val="subscript"/>
        </w:rPr>
        <w:t xml:space="preserve"> – </w:t>
      </w:r>
      <w:r w:rsidRPr="007210F3">
        <w:rPr>
          <w:sz w:val="24"/>
          <w:lang w:val="kk-KZ"/>
        </w:rPr>
        <w:t>показатель повторяемости</w:t>
      </w:r>
      <w:r w:rsidRPr="007210F3">
        <w:rPr>
          <w:sz w:val="24"/>
        </w:rPr>
        <w:t xml:space="preserve"> МВИ, приведенный в таблице 1.</w:t>
      </w:r>
    </w:p>
    <w:p w14:paraId="7F63EBDA" w14:textId="77777777" w:rsidR="00506DDE" w:rsidRPr="00506DDE" w:rsidRDefault="00506DDE" w:rsidP="00506DDE">
      <w:pPr>
        <w:shd w:val="clear" w:color="auto" w:fill="FFFFFF"/>
        <w:ind w:firstLine="567"/>
      </w:pPr>
      <w:r w:rsidRPr="007210F3">
        <w:rPr>
          <w:sz w:val="24"/>
        </w:rPr>
        <w:t xml:space="preserve">Если </w:t>
      </w:r>
      <w:r w:rsidRPr="00506DDE">
        <w:rPr>
          <w:sz w:val="24"/>
        </w:rPr>
        <w:t>условие (</w:t>
      </w:r>
      <w:hyperlink r:id="rId42" w:anchor="i412474" w:history="1">
        <w:r w:rsidRPr="00506DDE">
          <w:rPr>
            <w:rStyle w:val="-"/>
            <w:sz w:val="24"/>
            <w:u w:val="none"/>
          </w:rPr>
          <w:t>10</w:t>
        </w:r>
      </w:hyperlink>
      <w:r w:rsidRPr="00506DDE">
        <w:rPr>
          <w:sz w:val="24"/>
        </w:rPr>
        <w:t>) выполняется, то оба результата считаются приемлемыми и в качестве окончательного результата принимают среднее арифметическое значение, вычисленное по формуле (</w:t>
      </w:r>
      <w:hyperlink r:id="rId43" w:anchor="i408232" w:history="1">
        <w:r w:rsidRPr="00506DDE">
          <w:rPr>
            <w:rStyle w:val="-"/>
            <w:sz w:val="24"/>
            <w:u w:val="none"/>
          </w:rPr>
          <w:t>9</w:t>
        </w:r>
      </w:hyperlink>
      <w:r w:rsidRPr="00506DDE">
        <w:rPr>
          <w:sz w:val="24"/>
        </w:rPr>
        <w:t>).</w:t>
      </w:r>
    </w:p>
    <w:p w14:paraId="375C04DB" w14:textId="77777777" w:rsidR="00506DDE" w:rsidRPr="007210F3" w:rsidRDefault="00506DDE" w:rsidP="00506DDE">
      <w:pPr>
        <w:shd w:val="clear" w:color="auto" w:fill="FFFFFF"/>
        <w:ind w:firstLine="567"/>
      </w:pPr>
      <w:r w:rsidRPr="00506DDE">
        <w:rPr>
          <w:sz w:val="24"/>
        </w:rPr>
        <w:t>Если условие (</w:t>
      </w:r>
      <w:hyperlink r:id="rId44" w:anchor="i412474" w:history="1">
        <w:r w:rsidRPr="00506DDE">
          <w:rPr>
            <w:rStyle w:val="-"/>
            <w:sz w:val="24"/>
            <w:u w:val="none"/>
          </w:rPr>
          <w:t>10</w:t>
        </w:r>
      </w:hyperlink>
      <w:r w:rsidRPr="00506DDE">
        <w:rPr>
          <w:sz w:val="24"/>
        </w:rPr>
        <w:t>) не выполняется</w:t>
      </w:r>
      <w:r w:rsidRPr="007210F3">
        <w:rPr>
          <w:sz w:val="24"/>
        </w:rPr>
        <w:t>, получают еще один результат анализа </w:t>
      </w:r>
      <w:r w:rsidRPr="007210F3">
        <w:rPr>
          <w:iCs/>
          <w:sz w:val="24"/>
        </w:rPr>
        <w:t>(</w:t>
      </w:r>
      <w:r w:rsidRPr="00BB7DA0">
        <w:rPr>
          <w:i/>
          <w:iCs/>
          <w:sz w:val="24"/>
        </w:rPr>
        <w:t>Х</w:t>
      </w:r>
      <w:r w:rsidRPr="00BB7DA0">
        <w:rPr>
          <w:i/>
          <w:iCs/>
          <w:sz w:val="24"/>
          <w:vertAlign w:val="subscript"/>
        </w:rPr>
        <w:t>3</w:t>
      </w:r>
      <w:r w:rsidRPr="007210F3">
        <w:rPr>
          <w:sz w:val="24"/>
        </w:rPr>
        <w:t>).</w:t>
      </w:r>
    </w:p>
    <w:bookmarkEnd w:id="55"/>
    <w:p w14:paraId="07B0DC7E" w14:textId="77777777" w:rsidR="00570DB3" w:rsidRDefault="00570DB3" w:rsidP="00570DB3">
      <w:pPr>
        <w:ind w:firstLine="567"/>
        <w:rPr>
          <w:color w:val="000000"/>
          <w:sz w:val="24"/>
        </w:rPr>
      </w:pPr>
    </w:p>
    <w:p w14:paraId="27077C0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6" w:name="_Toc120813899"/>
      <w:bookmarkStart w:id="57" w:name="_Toc121058148"/>
      <w:r>
        <w:rPr>
          <w:sz w:val="24"/>
          <w:lang w:val="kk-KZ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56"/>
      <w:bookmarkEnd w:id="57"/>
    </w:p>
    <w:p w14:paraId="652D0EF9" w14:textId="77777777" w:rsidR="00570DB3" w:rsidRDefault="00570DB3" w:rsidP="0031382F">
      <w:pPr>
        <w:pStyle w:val="2"/>
        <w:numPr>
          <w:ilvl w:val="0"/>
          <w:numId w:val="0"/>
        </w:numPr>
        <w:ind w:left="567"/>
      </w:pPr>
    </w:p>
    <w:p w14:paraId="0820F044" w14:textId="77777777" w:rsidR="00506DDE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bookmarkStart w:id="58" w:name="_Hlk118202423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(12)</w:t>
      </w:r>
      <w:r w:rsidRPr="00CA2970">
        <w:rPr>
          <w:color w:val="000000"/>
          <w:sz w:val="24"/>
        </w:rPr>
        <w:t>:</w:t>
      </w:r>
    </w:p>
    <w:p w14:paraId="72AE2363" w14:textId="77777777" w:rsidR="00506DDE" w:rsidRPr="00CA2970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bookmarkStart w:id="59" w:name="_Hlk118234975"/>
    <w:p w14:paraId="1D908022" w14:textId="77777777" w:rsidR="00506DDE" w:rsidRPr="00EC37C2" w:rsidRDefault="00DB5A16" w:rsidP="00506DD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506DDE" w:rsidRPr="00EC37C2">
        <w:rPr>
          <w:color w:val="000000"/>
          <w:sz w:val="24"/>
        </w:rPr>
        <w:t>мг/дм</w:t>
      </w:r>
      <w:r w:rsidR="00506DDE" w:rsidRPr="00EC37C2">
        <w:rPr>
          <w:color w:val="000000"/>
          <w:sz w:val="24"/>
          <w:vertAlign w:val="superscript"/>
        </w:rPr>
        <w:t>3</w:t>
      </w:r>
      <w:r w:rsidR="00506DDE" w:rsidRPr="00EC37C2">
        <w:rPr>
          <w:color w:val="000000"/>
          <w:sz w:val="24"/>
          <w:lang w:val="en-US"/>
        </w:rPr>
        <w:t> </w:t>
      </w:r>
      <w:r w:rsidR="00506DDE" w:rsidRPr="00EC37C2">
        <w:rPr>
          <w:color w:val="000000"/>
          <w:sz w:val="24"/>
        </w:rPr>
        <w:t>(Р = 0,95</w:t>
      </w:r>
      <w:proofErr w:type="gramStart"/>
      <w:r w:rsidR="00506DDE" w:rsidRPr="00EC37C2">
        <w:rPr>
          <w:color w:val="000000"/>
          <w:sz w:val="24"/>
        </w:rPr>
        <w:t>),</w:t>
      </w:r>
      <w:r w:rsidR="00506DDE" w:rsidRPr="00EC37C2">
        <w:rPr>
          <w:color w:val="000000"/>
          <w:sz w:val="24"/>
          <w:lang w:val="en-US"/>
        </w:rPr>
        <w:t>   </w:t>
      </w:r>
      <w:proofErr w:type="gramEnd"/>
      <w:r w:rsidR="00506DDE" w:rsidRPr="00EC37C2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506DDE" w:rsidRPr="00EC37C2">
        <w:rPr>
          <w:color w:val="000000"/>
          <w:sz w:val="24"/>
        </w:rPr>
        <w:t xml:space="preserve"> (</w:t>
      </w:r>
      <w:r w:rsidR="00506DDE">
        <w:rPr>
          <w:color w:val="000000"/>
          <w:sz w:val="24"/>
        </w:rPr>
        <w:t>12</w:t>
      </w:r>
      <w:r w:rsidR="00506DDE" w:rsidRPr="00EC37C2">
        <w:rPr>
          <w:color w:val="000000"/>
          <w:sz w:val="24"/>
        </w:rPr>
        <w:t>)</w:t>
      </w:r>
    </w:p>
    <w:p w14:paraId="4B9052DF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</w:p>
    <w:p w14:paraId="7AC80987" w14:textId="128358FD" w:rsidR="00506DDE" w:rsidRPr="00EC37C2" w:rsidRDefault="00506DDE" w:rsidP="00506DD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6460EA">
        <w:rPr>
          <w:color w:val="000000"/>
          <w:sz w:val="24"/>
        </w:rPr>
        <w:t>им стандартом</w:t>
      </w:r>
      <w:r w:rsidRPr="00EC37C2">
        <w:rPr>
          <w:color w:val="000000"/>
          <w:sz w:val="24"/>
        </w:rPr>
        <w:t>;</w:t>
      </w:r>
    </w:p>
    <w:p w14:paraId="67227C0C" w14:textId="74AD41CB" w:rsidR="00506DDE" w:rsidRPr="00EC37C2" w:rsidRDefault="00506DDE" w:rsidP="00506DD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6460EA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30FDC9E1" w14:textId="77777777" w:rsidR="00506DDE" w:rsidRPr="00EC37C2" w:rsidRDefault="00506DDE" w:rsidP="00506DDE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13367756" w14:textId="77777777" w:rsidR="00506DDE" w:rsidRPr="00EC37C2" w:rsidRDefault="00506DDE" w:rsidP="00506DDE">
      <w:pPr>
        <w:shd w:val="clear" w:color="auto" w:fill="FFFFFF"/>
        <w:ind w:firstLine="567"/>
        <w:rPr>
          <w:color w:val="000000"/>
          <w:sz w:val="24"/>
        </w:rPr>
      </w:pPr>
    </w:p>
    <w:p w14:paraId="2B8CD35E" w14:textId="77777777" w:rsidR="00506DDE" w:rsidRPr="00EC37C2" w:rsidRDefault="00506DDE" w:rsidP="00506DDE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13</w:t>
      </w:r>
      <w:r w:rsidRPr="00EC37C2">
        <w:rPr>
          <w:color w:val="000000"/>
          <w:sz w:val="24"/>
        </w:rPr>
        <w:t>)</w:t>
      </w:r>
    </w:p>
    <w:p w14:paraId="54958EAB" w14:textId="77777777" w:rsidR="00506DDE" w:rsidRDefault="00506DDE" w:rsidP="00506DDE">
      <w:pPr>
        <w:shd w:val="clear" w:color="auto" w:fill="FFFFFF"/>
        <w:rPr>
          <w:color w:val="000000"/>
          <w:sz w:val="24"/>
        </w:rPr>
      </w:pPr>
    </w:p>
    <w:p w14:paraId="088F27F1" w14:textId="56C8A4E2" w:rsidR="00506DDE" w:rsidRPr="00EC37C2" w:rsidRDefault="00506DDE" w:rsidP="00506DD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6460EA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45" w:anchor="i58620" w:tooltip="Таблица 1" w:history="1">
        <w:r w:rsidR="00F35E13">
          <w:rPr>
            <w:color w:val="000000"/>
            <w:sz w:val="24"/>
          </w:rPr>
          <w:t>2</w:t>
        </w:r>
      </w:hyperlink>
      <w:r w:rsidRPr="00EC37C2">
        <w:rPr>
          <w:color w:val="000000"/>
          <w:sz w:val="24"/>
        </w:rPr>
        <w:t>.</w:t>
      </w:r>
    </w:p>
    <w:p w14:paraId="76FBF8A7" w14:textId="77777777" w:rsidR="00506DDE" w:rsidRPr="00EC37C2" w:rsidRDefault="00506DDE" w:rsidP="00506DDE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3B7F1009" w14:textId="77777777" w:rsidR="00506DDE" w:rsidRPr="00EC37C2" w:rsidRDefault="00506DDE" w:rsidP="00506DDE">
      <w:pPr>
        <w:rPr>
          <w:color w:val="000000"/>
          <w:sz w:val="24"/>
        </w:rPr>
      </w:pPr>
    </w:p>
    <w:p w14:paraId="1496FC5E" w14:textId="77777777" w:rsidR="00506DDE" w:rsidRDefault="00506DDE" w:rsidP="00506DDE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14</w:t>
      </w:r>
      <w:r w:rsidRPr="00EC37C2">
        <w:rPr>
          <w:color w:val="000000"/>
          <w:sz w:val="24"/>
        </w:rPr>
        <w:t>)</w:t>
      </w:r>
    </w:p>
    <w:p w14:paraId="7F5C667B" w14:textId="77777777" w:rsidR="00506DDE" w:rsidRPr="00EC37C2" w:rsidRDefault="00506DDE" w:rsidP="00506DDE">
      <w:pPr>
        <w:jc w:val="right"/>
        <w:rPr>
          <w:color w:val="000000"/>
          <w:sz w:val="20"/>
          <w:szCs w:val="20"/>
        </w:rPr>
      </w:pPr>
    </w:p>
    <w:p w14:paraId="16D46FB4" w14:textId="59C7AFD8" w:rsidR="00506DDE" w:rsidRDefault="00506DDE" w:rsidP="00506DDE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6460EA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6ECDF8F8" w14:textId="17E2AB76" w:rsidR="00506DDE" w:rsidRPr="00506DDE" w:rsidRDefault="00506DDE" w:rsidP="00506DDE">
      <w:pPr>
        <w:ind w:firstLine="630"/>
        <w:rPr>
          <w:color w:val="000000"/>
          <w:sz w:val="24"/>
        </w:rPr>
      </w:pPr>
      <w:r w:rsidRPr="00506DDE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506DDE">
        <w:rPr>
          <w:color w:val="000000"/>
          <w:sz w:val="24"/>
        </w:rPr>
        <w:t>может быть установлена на основе выражения:</w:t>
      </w:r>
    </w:p>
    <w:p w14:paraId="6ED54537" w14:textId="77777777" w:rsidR="00506DDE" w:rsidRPr="005B305D" w:rsidRDefault="00506DDE" w:rsidP="00506DDE">
      <w:pPr>
        <w:jc w:val="right"/>
        <w:rPr>
          <w:rFonts w:ascii="Symbol" w:hAnsi="Symbol"/>
          <w:color w:val="000000"/>
          <w:sz w:val="24"/>
        </w:rPr>
      </w:pPr>
    </w:p>
    <w:p w14:paraId="06CD4A64" w14:textId="77777777" w:rsidR="00506DDE" w:rsidRDefault="00506DDE" w:rsidP="00506DDE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>
        <w:rPr>
          <w:color w:val="000000"/>
          <w:sz w:val="24"/>
        </w:rPr>
        <w:t>мг/дм</w:t>
      </w:r>
      <w:r w:rsidRPr="0076318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                     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Pr="005B305D">
        <w:rPr>
          <w:color w:val="000000"/>
          <w:sz w:val="24"/>
        </w:rPr>
        <w:t>1</w:t>
      </w:r>
      <w:r>
        <w:rPr>
          <w:color w:val="000000"/>
          <w:sz w:val="24"/>
        </w:rPr>
        <w:t>5</w:t>
      </w:r>
      <w:r w:rsidRPr="00EC37C2">
        <w:rPr>
          <w:color w:val="000000"/>
          <w:sz w:val="24"/>
        </w:rPr>
        <w:t>)</w:t>
      </w:r>
    </w:p>
    <w:p w14:paraId="0CAB981A" w14:textId="77777777" w:rsidR="00506DDE" w:rsidRDefault="00506DDE" w:rsidP="00506DDE">
      <w:pPr>
        <w:jc w:val="right"/>
      </w:pPr>
    </w:p>
    <w:p w14:paraId="2DF6D2A5" w14:textId="77777777" w:rsidR="00506DDE" w:rsidRPr="00763181" w:rsidRDefault="00506DDE" w:rsidP="00506DDE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bookmarkEnd w:id="58"/>
    <w:bookmarkEnd w:id="59"/>
    <w:p w14:paraId="16456516" w14:textId="77777777" w:rsidR="00570DB3" w:rsidRPr="00AD738E" w:rsidRDefault="00570DB3" w:rsidP="00570DB3">
      <w:pPr>
        <w:tabs>
          <w:tab w:val="left" w:pos="851"/>
          <w:tab w:val="left" w:pos="993"/>
        </w:tabs>
        <w:rPr>
          <w:sz w:val="24"/>
        </w:rPr>
      </w:pP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60" w:name="_Toc120813900"/>
      <w:bookmarkStart w:id="61" w:name="_Toc121058149"/>
      <w:r>
        <w:rPr>
          <w:sz w:val="24"/>
        </w:rPr>
        <w:t>Требования к показателям точности измерений</w:t>
      </w:r>
      <w:bookmarkEnd w:id="60"/>
      <w:bookmarkEnd w:id="61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7D2293A9" w14:textId="60379426" w:rsidR="00570DB3" w:rsidRDefault="00570DB3" w:rsidP="00570DB3">
      <w:pPr>
        <w:ind w:firstLine="567"/>
        <w:rPr>
          <w:color w:val="000000"/>
          <w:sz w:val="24"/>
        </w:rPr>
      </w:pPr>
      <w:bookmarkStart w:id="62" w:name="_Hlk118196669"/>
      <w:bookmarkStart w:id="63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506DDE">
        <w:rPr>
          <w:color w:val="000000"/>
          <w:sz w:val="24"/>
        </w:rPr>
        <w:t>гидразина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</w:t>
      </w:r>
      <w:r w:rsidR="00150C75">
        <w:rPr>
          <w:sz w:val="24"/>
        </w:rPr>
        <w:t>2</w:t>
      </w:r>
      <w:r>
        <w:rPr>
          <w:sz w:val="24"/>
        </w:rPr>
        <w:t>.</w:t>
      </w:r>
    </w:p>
    <w:p w14:paraId="3287C35D" w14:textId="77777777" w:rsidR="00570DB3" w:rsidRPr="00652392" w:rsidRDefault="00570DB3" w:rsidP="00570DB3">
      <w:pPr>
        <w:pStyle w:val="ac"/>
        <w:ind w:firstLine="686"/>
        <w:jc w:val="both"/>
        <w:rPr>
          <w:szCs w:val="24"/>
        </w:rPr>
      </w:pPr>
    </w:p>
    <w:p w14:paraId="1D5EA220" w14:textId="1AD6A260" w:rsidR="00570DB3" w:rsidRPr="007926A4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50C75">
        <w:rPr>
          <w:rFonts w:ascii="Times New Roman" w:hAnsi="Times New Roman" w:cs="Times New Roman"/>
          <w:sz w:val="24"/>
          <w:szCs w:val="24"/>
        </w:rPr>
        <w:t>2</w:t>
      </w:r>
      <w:r w:rsidRPr="007926A4">
        <w:rPr>
          <w:rFonts w:ascii="Times New Roman" w:hAnsi="Times New Roman" w:cs="Times New Roman"/>
          <w:sz w:val="24"/>
          <w:szCs w:val="24"/>
        </w:rPr>
        <w:t xml:space="preserve"> – Показатели точности измерений</w:t>
      </w:r>
    </w:p>
    <w:bookmarkEnd w:id="62"/>
    <w:p w14:paraId="527E6936" w14:textId="77777777" w:rsidR="00570DB3" w:rsidRPr="006A5A7E" w:rsidRDefault="00570DB3" w:rsidP="00570DB3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1813"/>
        <w:gridCol w:w="2348"/>
        <w:gridCol w:w="1555"/>
      </w:tblGrid>
      <w:tr w:rsidR="00506DDE" w:rsidRPr="00BF1F14" w14:paraId="025A6773" w14:textId="77777777" w:rsidTr="00506DDE">
        <w:tc>
          <w:tcPr>
            <w:tcW w:w="1941" w:type="pct"/>
            <w:tcBorders>
              <w:bottom w:val="double" w:sz="4" w:space="0" w:color="auto"/>
            </w:tcBorders>
            <w:vAlign w:val="center"/>
          </w:tcPr>
          <w:bookmarkEnd w:id="63"/>
          <w:p w14:paraId="31340EE5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sz w:val="24"/>
              </w:rPr>
              <w:t>Диапазон измерений, мг/дм</w:t>
            </w:r>
            <w:r w:rsidRPr="00BF1F14">
              <w:rPr>
                <w:sz w:val="24"/>
                <w:vertAlign w:val="superscript"/>
              </w:rPr>
              <w:t>3</w:t>
            </w:r>
          </w:p>
        </w:tc>
        <w:tc>
          <w:tcPr>
            <w:tcW w:w="970" w:type="pct"/>
            <w:tcBorders>
              <w:bottom w:val="double" w:sz="4" w:space="0" w:color="auto"/>
            </w:tcBorders>
            <w:vAlign w:val="center"/>
          </w:tcPr>
          <w:p w14:paraId="352C4753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color w:val="000000"/>
                <w:sz w:val="24"/>
              </w:rPr>
              <w:t>Показатель повторяемости,</w:t>
            </w:r>
          </w:p>
          <w:p w14:paraId="7EB916B6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sz w:val="24"/>
              </w:rPr>
              <w:t>σ</w:t>
            </w:r>
            <w:r w:rsidRPr="00BF1F14">
              <w:rPr>
                <w:i/>
                <w:sz w:val="24"/>
                <w:vertAlign w:val="subscript"/>
                <w:lang w:val="en-US"/>
              </w:rPr>
              <w:t>r</w:t>
            </w:r>
            <w:r w:rsidRPr="00BF1F14">
              <w:rPr>
                <w:i/>
                <w:sz w:val="24"/>
                <w:vertAlign w:val="subscript"/>
              </w:rPr>
              <w:t>,</w:t>
            </w:r>
            <w:r w:rsidRPr="00BF1F14">
              <w:rPr>
                <w:i/>
                <w:sz w:val="24"/>
              </w:rPr>
              <w:t xml:space="preserve"> </w:t>
            </w:r>
            <w:r w:rsidRPr="00BF1F14">
              <w:rPr>
                <w:sz w:val="24"/>
              </w:rPr>
              <w:t>%</w:t>
            </w:r>
          </w:p>
        </w:tc>
        <w:tc>
          <w:tcPr>
            <w:tcW w:w="1256" w:type="pct"/>
            <w:tcBorders>
              <w:bottom w:val="double" w:sz="4" w:space="0" w:color="auto"/>
            </w:tcBorders>
            <w:vAlign w:val="center"/>
          </w:tcPr>
          <w:p w14:paraId="1DA942F9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BF1F14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BF1F14">
              <w:rPr>
                <w:color w:val="000000"/>
                <w:sz w:val="24"/>
              </w:rPr>
              <w:t xml:space="preserve"> </w:t>
            </w:r>
            <w:proofErr w:type="spellStart"/>
            <w:r w:rsidRPr="00BF1F14">
              <w:rPr>
                <w:color w:val="000000"/>
                <w:sz w:val="24"/>
              </w:rPr>
              <w:t>прецизионности</w:t>
            </w:r>
            <w:proofErr w:type="spellEnd"/>
            <w:r w:rsidRPr="00BF1F14">
              <w:rPr>
                <w:color w:val="000000"/>
                <w:sz w:val="24"/>
              </w:rPr>
              <w:t>,</w:t>
            </w:r>
          </w:p>
          <w:p w14:paraId="017B11DE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sz w:val="24"/>
              </w:rPr>
              <w:t>σ</w:t>
            </w:r>
            <w:r w:rsidRPr="00BF1F14">
              <w:rPr>
                <w:i/>
                <w:sz w:val="24"/>
                <w:vertAlign w:val="subscript"/>
                <w:lang w:val="en-US"/>
              </w:rPr>
              <w:t>R</w:t>
            </w:r>
            <w:r w:rsidRPr="00BF1F14">
              <w:rPr>
                <w:i/>
                <w:sz w:val="24"/>
                <w:vertAlign w:val="subscript"/>
              </w:rPr>
              <w:t xml:space="preserve">, </w:t>
            </w:r>
            <w:r w:rsidRPr="00BF1F14">
              <w:rPr>
                <w:sz w:val="24"/>
              </w:rPr>
              <w:t>%</w:t>
            </w:r>
          </w:p>
        </w:tc>
        <w:tc>
          <w:tcPr>
            <w:tcW w:w="832" w:type="pct"/>
            <w:tcBorders>
              <w:bottom w:val="double" w:sz="4" w:space="0" w:color="auto"/>
            </w:tcBorders>
            <w:vAlign w:val="center"/>
          </w:tcPr>
          <w:p w14:paraId="69692918" w14:textId="77777777" w:rsidR="00506DDE" w:rsidRPr="00BF1F14" w:rsidRDefault="00506DDE" w:rsidP="00506DDE">
            <w:pPr>
              <w:ind w:firstLine="22"/>
              <w:jc w:val="center"/>
              <w:rPr>
                <w:color w:val="000000"/>
                <w:sz w:val="24"/>
              </w:rPr>
            </w:pPr>
            <w:r w:rsidRPr="00BF1F14">
              <w:rPr>
                <w:color w:val="000000"/>
                <w:sz w:val="24"/>
              </w:rPr>
              <w:t>Показатель точности, ±</w:t>
            </w:r>
            <w:r w:rsidRPr="00BF1F14">
              <w:rPr>
                <w:sz w:val="24"/>
              </w:rPr>
              <w:t>δ, %</w:t>
            </w:r>
          </w:p>
        </w:tc>
      </w:tr>
      <w:tr w:rsidR="00506DDE" w:rsidRPr="00BF1F14" w14:paraId="346C1883" w14:textId="77777777" w:rsidTr="00506DDE">
        <w:tc>
          <w:tcPr>
            <w:tcW w:w="1941" w:type="pct"/>
            <w:vAlign w:val="center"/>
          </w:tcPr>
          <w:p w14:paraId="787D74A7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BF1F14">
              <w:rPr>
                <w:sz w:val="24"/>
              </w:rPr>
              <w:t xml:space="preserve">От 0,004 до 0,01 </w:t>
            </w:r>
          </w:p>
        </w:tc>
        <w:tc>
          <w:tcPr>
            <w:tcW w:w="970" w:type="pct"/>
            <w:vAlign w:val="center"/>
          </w:tcPr>
          <w:p w14:paraId="7FF114FD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7,2</w:t>
            </w:r>
          </w:p>
        </w:tc>
        <w:tc>
          <w:tcPr>
            <w:tcW w:w="1256" w:type="pct"/>
            <w:vAlign w:val="center"/>
          </w:tcPr>
          <w:p w14:paraId="5EBF2485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20,0</w:t>
            </w:r>
          </w:p>
        </w:tc>
        <w:tc>
          <w:tcPr>
            <w:tcW w:w="832" w:type="pct"/>
            <w:tcBorders>
              <w:top w:val="double" w:sz="4" w:space="0" w:color="auto"/>
            </w:tcBorders>
            <w:vAlign w:val="center"/>
          </w:tcPr>
          <w:p w14:paraId="65E8F0D5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42,7</w:t>
            </w:r>
          </w:p>
        </w:tc>
      </w:tr>
      <w:tr w:rsidR="00506DDE" w:rsidRPr="00BF1F14" w14:paraId="459832C9" w14:textId="77777777" w:rsidTr="00506DDE">
        <w:tc>
          <w:tcPr>
            <w:tcW w:w="1941" w:type="pct"/>
            <w:vAlign w:val="center"/>
          </w:tcPr>
          <w:p w14:paraId="31F51A1B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BF1F14">
              <w:rPr>
                <w:sz w:val="24"/>
              </w:rPr>
              <w:t xml:space="preserve">Св. 0,01 до 0,02 </w:t>
            </w:r>
          </w:p>
        </w:tc>
        <w:tc>
          <w:tcPr>
            <w:tcW w:w="970" w:type="pct"/>
            <w:vAlign w:val="center"/>
          </w:tcPr>
          <w:p w14:paraId="22F74059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5,9</w:t>
            </w:r>
          </w:p>
        </w:tc>
        <w:tc>
          <w:tcPr>
            <w:tcW w:w="1256" w:type="pct"/>
            <w:vAlign w:val="center"/>
          </w:tcPr>
          <w:p w14:paraId="026C5533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13,7</w:t>
            </w:r>
          </w:p>
        </w:tc>
        <w:tc>
          <w:tcPr>
            <w:tcW w:w="832" w:type="pct"/>
            <w:vAlign w:val="center"/>
          </w:tcPr>
          <w:p w14:paraId="110D4837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28,3</w:t>
            </w:r>
          </w:p>
        </w:tc>
      </w:tr>
      <w:tr w:rsidR="00506DDE" w:rsidRPr="00BF1F14" w14:paraId="66D6E2C2" w14:textId="77777777" w:rsidTr="00506DDE">
        <w:tc>
          <w:tcPr>
            <w:tcW w:w="1941" w:type="pct"/>
            <w:vAlign w:val="center"/>
          </w:tcPr>
          <w:p w14:paraId="7AE11A77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2"/>
              <w:jc w:val="center"/>
              <w:rPr>
                <w:sz w:val="24"/>
              </w:rPr>
            </w:pPr>
            <w:r w:rsidRPr="00BF1F14">
              <w:rPr>
                <w:sz w:val="24"/>
              </w:rPr>
              <w:t xml:space="preserve">Св. 0,02 до 0,4 </w:t>
            </w:r>
          </w:p>
        </w:tc>
        <w:tc>
          <w:tcPr>
            <w:tcW w:w="970" w:type="pct"/>
            <w:vAlign w:val="center"/>
          </w:tcPr>
          <w:p w14:paraId="28C13214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4,0</w:t>
            </w:r>
          </w:p>
        </w:tc>
        <w:tc>
          <w:tcPr>
            <w:tcW w:w="1256" w:type="pct"/>
            <w:vAlign w:val="center"/>
          </w:tcPr>
          <w:p w14:paraId="16AB0402" w14:textId="77777777" w:rsidR="00506DDE" w:rsidRPr="00BF1F14" w:rsidRDefault="00506DDE" w:rsidP="00506DDE">
            <w:pPr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8,2</w:t>
            </w:r>
          </w:p>
        </w:tc>
        <w:tc>
          <w:tcPr>
            <w:tcW w:w="832" w:type="pct"/>
            <w:vAlign w:val="center"/>
          </w:tcPr>
          <w:p w14:paraId="39C572EE" w14:textId="77777777" w:rsidR="00506DDE" w:rsidRPr="00BF1F14" w:rsidRDefault="00506DDE" w:rsidP="00506DD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BF1F14">
              <w:rPr>
                <w:sz w:val="24"/>
              </w:rPr>
              <w:t>14,0</w:t>
            </w:r>
          </w:p>
        </w:tc>
      </w:tr>
    </w:tbl>
    <w:p w14:paraId="73EB9EB2" w14:textId="77777777" w:rsidR="00506DDE" w:rsidRDefault="00506DDE" w:rsidP="00570DB3">
      <w:pPr>
        <w:ind w:firstLine="567"/>
        <w:rPr>
          <w:color w:val="000000"/>
          <w:sz w:val="24"/>
        </w:rPr>
      </w:pPr>
    </w:p>
    <w:p w14:paraId="71FE972C" w14:textId="67AD06D2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21CE18E3" w14:textId="0ADA5E13" w:rsidR="00E03B69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0802943B" w14:textId="77777777" w:rsidR="00E03B69" w:rsidRPr="00AD738E" w:rsidRDefault="00E03B69" w:rsidP="00E03B69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64" w:name="_Toc120813842"/>
      <w:bookmarkStart w:id="65" w:name="_Toc121058150"/>
      <w:r w:rsidRPr="00AD738E">
        <w:rPr>
          <w:sz w:val="24"/>
          <w:szCs w:val="24"/>
        </w:rPr>
        <w:lastRenderedPageBreak/>
        <w:t>Библиография</w:t>
      </w:r>
      <w:bookmarkEnd w:id="64"/>
      <w:bookmarkEnd w:id="65"/>
    </w:p>
    <w:p w14:paraId="65FD610A" w14:textId="77777777" w:rsidR="00E03B69" w:rsidRPr="00AD738E" w:rsidRDefault="00E03B69" w:rsidP="00E03B69">
      <w:pPr>
        <w:ind w:firstLine="720"/>
        <w:rPr>
          <w:szCs w:val="28"/>
          <w:lang w:val="kk-KZ"/>
        </w:rPr>
      </w:pPr>
    </w:p>
    <w:p w14:paraId="4480B305" w14:textId="77777777" w:rsidR="00E03B69" w:rsidRPr="00747D00" w:rsidRDefault="00E03B69" w:rsidP="00E03B69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2009E243" w:rsidR="007B371B" w:rsidRDefault="007B371B" w:rsidP="004C75DF">
      <w:pPr>
        <w:ind w:firstLine="720"/>
        <w:rPr>
          <w:szCs w:val="28"/>
        </w:rPr>
      </w:pPr>
    </w:p>
    <w:p w14:paraId="3639F02B" w14:textId="77777777" w:rsidR="00564E75" w:rsidRPr="00AD738E" w:rsidRDefault="00564E75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6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6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6A92E28B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564E75">
        <w:rPr>
          <w:rFonts w:ascii="Times New Roman" w:hAnsi="Times New Roman" w:cs="Times New Roman"/>
          <w:lang w:val="kk-KZ"/>
        </w:rPr>
        <w:t>гидразин</w:t>
      </w:r>
      <w:r w:rsidR="00F93CCE">
        <w:rPr>
          <w:rFonts w:ascii="Times New Roman" w:hAnsi="Times New Roman" w:cs="Times New Roman"/>
        </w:rPr>
        <w:t xml:space="preserve">, </w:t>
      </w:r>
      <w:r w:rsidR="00564E75">
        <w:rPr>
          <w:rFonts w:ascii="Times New Roman" w:hAnsi="Times New Roman" w:cs="Times New Roman"/>
          <w:lang w:val="kk-KZ"/>
        </w:rPr>
        <w:t>массовые</w:t>
      </w:r>
      <w:r w:rsidR="003D1F45">
        <w:rPr>
          <w:rFonts w:ascii="Times New Roman" w:hAnsi="Times New Roman" w:cs="Times New Roman"/>
        </w:rPr>
        <w:t xml:space="preserve"> концентрации, </w:t>
      </w:r>
      <w:r w:rsidR="00F93CCE">
        <w:rPr>
          <w:rFonts w:ascii="Times New Roman" w:hAnsi="Times New Roman" w:cs="Times New Roman"/>
        </w:rPr>
        <w:t>воды производственные, тепловые электростанции, питательная вода</w:t>
      </w:r>
      <w:r w:rsidR="007B371B">
        <w:rPr>
          <w:rFonts w:ascii="Times New Roman" w:hAnsi="Times New Roman" w:cs="Times New Roman"/>
        </w:rPr>
        <w:t xml:space="preserve">, конденсаты, </w:t>
      </w:r>
      <w:r w:rsidR="00564E75">
        <w:rPr>
          <w:rFonts w:ascii="Times New Roman" w:hAnsi="Times New Roman" w:cs="Times New Roman"/>
          <w:lang w:val="kk-KZ"/>
        </w:rPr>
        <w:t>котловые воды</w:t>
      </w:r>
      <w:r w:rsidR="00564E75">
        <w:rPr>
          <w:rFonts w:ascii="Times New Roman" w:hAnsi="Times New Roman" w:cs="Times New Roman"/>
        </w:rPr>
        <w:t xml:space="preserve">, система охлаждения, </w:t>
      </w:r>
      <w:r w:rsidR="007B371B">
        <w:rPr>
          <w:rFonts w:ascii="Times New Roman" w:hAnsi="Times New Roman" w:cs="Times New Roman"/>
        </w:rPr>
        <w:t>теплофикационные</w:t>
      </w:r>
      <w:r w:rsidR="00F93CCE">
        <w:rPr>
          <w:rFonts w:ascii="Times New Roman" w:hAnsi="Times New Roman" w:cs="Times New Roman"/>
        </w:rPr>
        <w:t xml:space="preserve"> воды, методы измерений, фотометрический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6"/>
    <w:bookmarkEnd w:id="37"/>
    <w:bookmarkEnd w:id="38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730E8C94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564E75">
        <w:rPr>
          <w:rFonts w:ascii="Times New Roman" w:hAnsi="Times New Roman" w:cs="Times New Roman"/>
          <w:lang w:val="kk-KZ"/>
        </w:rPr>
        <w:t>гидразин</w:t>
      </w:r>
      <w:r w:rsidR="00564E75">
        <w:rPr>
          <w:rFonts w:ascii="Times New Roman" w:hAnsi="Times New Roman" w:cs="Times New Roman"/>
        </w:rPr>
        <w:t xml:space="preserve">, </w:t>
      </w:r>
      <w:r w:rsidR="00564E75">
        <w:rPr>
          <w:rFonts w:ascii="Times New Roman" w:hAnsi="Times New Roman" w:cs="Times New Roman"/>
          <w:lang w:val="kk-KZ"/>
        </w:rPr>
        <w:t>массовые</w:t>
      </w:r>
      <w:r w:rsidR="00564E75">
        <w:rPr>
          <w:rFonts w:ascii="Times New Roman" w:hAnsi="Times New Roman" w:cs="Times New Roman"/>
        </w:rPr>
        <w:t xml:space="preserve"> концентрации, воды производственные, тепловые электростанции, питательная вода, конденсаты, </w:t>
      </w:r>
      <w:r w:rsidR="00564E75">
        <w:rPr>
          <w:rFonts w:ascii="Times New Roman" w:hAnsi="Times New Roman" w:cs="Times New Roman"/>
          <w:lang w:val="kk-KZ"/>
        </w:rPr>
        <w:t>котловые воды</w:t>
      </w:r>
      <w:r w:rsidR="00564E75">
        <w:rPr>
          <w:rFonts w:ascii="Times New Roman" w:hAnsi="Times New Roman" w:cs="Times New Roman"/>
        </w:rPr>
        <w:t>, система охлаждения, теплофикационные воды, методы измерений, фотометрический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223E86BA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7D09F673" w14:textId="77777777" w:rsidR="00DB5A16" w:rsidRPr="00466DF5" w:rsidRDefault="00DB5A16" w:rsidP="00DB5A16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67" w:name="_GoBack"/>
            <w:bookmarkEnd w:id="67"/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46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6460EA" w:rsidRDefault="006460EA">
      <w:r>
        <w:separator/>
      </w:r>
    </w:p>
    <w:p w14:paraId="0E71295D" w14:textId="77777777" w:rsidR="006460EA" w:rsidRDefault="006460EA"/>
  </w:endnote>
  <w:endnote w:type="continuationSeparator" w:id="0">
    <w:p w14:paraId="63532A25" w14:textId="77777777" w:rsidR="006460EA" w:rsidRDefault="006460EA">
      <w:r>
        <w:continuationSeparator/>
      </w:r>
    </w:p>
    <w:p w14:paraId="0884BA9E" w14:textId="77777777" w:rsidR="006460EA" w:rsidRDefault="00646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6460EA" w:rsidRPr="00205DDC" w:rsidRDefault="006460EA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6460EA" w:rsidRPr="00235499" w:rsidRDefault="006460EA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6460EA" w:rsidRDefault="006460E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6460EA" w:rsidRDefault="006460EA">
      <w:r>
        <w:separator/>
      </w:r>
    </w:p>
    <w:p w14:paraId="5C1D545E" w14:textId="77777777" w:rsidR="006460EA" w:rsidRDefault="006460EA"/>
  </w:footnote>
  <w:footnote w:type="continuationSeparator" w:id="0">
    <w:p w14:paraId="1AF351E7" w14:textId="77777777" w:rsidR="006460EA" w:rsidRDefault="006460EA">
      <w:r>
        <w:continuationSeparator/>
      </w:r>
    </w:p>
    <w:p w14:paraId="0399C37E" w14:textId="77777777" w:rsidR="006460EA" w:rsidRDefault="006460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6460EA" w:rsidRPr="004E5AB6" w:rsidRDefault="006460EA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6460EA" w:rsidRPr="00E675FA" w:rsidRDefault="006460EA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6460EA" w:rsidRPr="004E5AB6" w:rsidRDefault="006460EA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6460EA" w:rsidRPr="00E675FA" w:rsidRDefault="006460EA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6460EA" w:rsidRPr="000F674B" w:rsidRDefault="006460EA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6460EA" w:rsidRPr="004E5AB6" w:rsidRDefault="006460EA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6460EA" w:rsidRPr="00E675FA" w:rsidRDefault="006460EA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A350F"/>
    <w:multiLevelType w:val="multilevel"/>
    <w:tmpl w:val="3B6E5AE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6D187ED4"/>
    <w:multiLevelType w:val="hybridMultilevel"/>
    <w:tmpl w:val="C55A9A8E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14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 w:numId="16">
    <w:abstractNumId w:val="17"/>
  </w:num>
  <w:num w:numId="17">
    <w:abstractNumId w:val="5"/>
  </w:num>
  <w:num w:numId="18">
    <w:abstractNumId w:val="13"/>
  </w:num>
  <w:num w:numId="19">
    <w:abstractNumId w:val="13"/>
  </w:num>
  <w:num w:numId="20">
    <w:abstractNumId w:val="13"/>
  </w:num>
  <w:num w:numId="21">
    <w:abstractNumId w:val="3"/>
  </w:num>
  <w:num w:numId="22">
    <w:abstractNumId w:val="13"/>
  </w:num>
  <w:num w:numId="2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37C6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0C75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1F45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2D01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6DDE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4E75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00A7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60EA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A0E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2A90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380F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B72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1C4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A16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5E13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E762B5"/>
    <w:pPr>
      <w:keepNext/>
      <w:numPr>
        <w:ilvl w:val="1"/>
        <w:numId w:val="4"/>
      </w:numPr>
      <w:tabs>
        <w:tab w:val="clear" w:pos="1415"/>
        <w:tab w:val="num" w:pos="1134"/>
        <w:tab w:val="left" w:pos="5745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E762B5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26" Type="http://schemas.openxmlformats.org/officeDocument/2006/relationships/hyperlink" Target="http://gostrf.com/normadata/1/4294829/4294829084.pdf" TargetMode="External"/><Relationship Id="rId39" Type="http://schemas.openxmlformats.org/officeDocument/2006/relationships/hyperlink" Target="https://meganorm.ru/Data2/1/4293784/4293784345.htm" TargetMode="External"/><Relationship Id="rId21" Type="http://schemas.openxmlformats.org/officeDocument/2006/relationships/hyperlink" Target="https://meganorm.ru/Data2/1/4294852/4294852045.htm" TargetMode="External"/><Relationship Id="rId34" Type="http://schemas.openxmlformats.org/officeDocument/2006/relationships/hyperlink" Target="http://gostrf.com/normadata/1/4294840/4294840467.pdf" TargetMode="External"/><Relationship Id="rId42" Type="http://schemas.openxmlformats.org/officeDocument/2006/relationships/hyperlink" Target="http://gostrf.com/normadata/1/4293824/4293824651.ht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9" Type="http://schemas.openxmlformats.org/officeDocument/2006/relationships/hyperlink" Target="http://gostrf.com/normadata/1/4294823/4294823929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eganorm.ru/Data2/1/4294825/4294825414.htm" TargetMode="External"/><Relationship Id="rId32" Type="http://schemas.openxmlformats.org/officeDocument/2006/relationships/hyperlink" Target="http://gostrf.com/normadata/1/4294823/4294823355.pdf" TargetMode="External"/><Relationship Id="rId37" Type="http://schemas.openxmlformats.org/officeDocument/2006/relationships/hyperlink" Target="http://gostrf.com/normadata/1/4294823/4294823828.htm" TargetMode="External"/><Relationship Id="rId40" Type="http://schemas.openxmlformats.org/officeDocument/2006/relationships/hyperlink" Target="https://meganorm.ru/Data2/1/4293784/4293784345.htm" TargetMode="External"/><Relationship Id="rId45" Type="http://schemas.openxmlformats.org/officeDocument/2006/relationships/hyperlink" Target="http://gostrf.com/normadata/1/4293824/429382465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35/4294835121.pdf" TargetMode="External"/><Relationship Id="rId28" Type="http://schemas.openxmlformats.org/officeDocument/2006/relationships/hyperlink" Target="http://gostrf.com/normadata/1/4294837/4294837197.pdf" TargetMode="External"/><Relationship Id="rId36" Type="http://schemas.openxmlformats.org/officeDocument/2006/relationships/hyperlink" Target="http://gostrf.com/normadata/1/4294823/4294823921.pd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31" Type="http://schemas.openxmlformats.org/officeDocument/2006/relationships/hyperlink" Target="http://gostrf.com/normadata/1/4294823/4294823847.htm" TargetMode="External"/><Relationship Id="rId44" Type="http://schemas.openxmlformats.org/officeDocument/2006/relationships/hyperlink" Target="http://gostrf.com/normadata/1/4293824/4293824651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47/4294847221.htm" TargetMode="External"/><Relationship Id="rId27" Type="http://schemas.openxmlformats.org/officeDocument/2006/relationships/hyperlink" Target="http://gostrf.com/normadata/1/4294829/4294829084.pdf" TargetMode="External"/><Relationship Id="rId30" Type="http://schemas.openxmlformats.org/officeDocument/2006/relationships/hyperlink" Target="http://gostrf.com/normadata/1/4294839/4294839871.pdf" TargetMode="External"/><Relationship Id="rId35" Type="http://schemas.openxmlformats.org/officeDocument/2006/relationships/hyperlink" Target="http://gostrf.com/normadata/1/4294823/4294823893.pdf" TargetMode="External"/><Relationship Id="rId43" Type="http://schemas.openxmlformats.org/officeDocument/2006/relationships/hyperlink" Target="http://gostrf.com/normadata/1/4293824/4293824651.htm" TargetMode="Externa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hyperlink" Target="http://gostrf.com/normadata/1/4294825/4294825376.pdf" TargetMode="External"/><Relationship Id="rId33" Type="http://schemas.openxmlformats.org/officeDocument/2006/relationships/hyperlink" Target="http://gostrf.com/normadata/1/4294831/4294831645.pdf" TargetMode="External"/><Relationship Id="rId38" Type="http://schemas.openxmlformats.org/officeDocument/2006/relationships/hyperlink" Target="https://meganorm.ru/Data2/1/4293784/4293784345.htm" TargetMode="External"/><Relationship Id="rId46" Type="http://schemas.openxmlformats.org/officeDocument/2006/relationships/header" Target="header4.xml"/><Relationship Id="rId20" Type="http://schemas.openxmlformats.org/officeDocument/2006/relationships/hyperlink" Target="https://meganorm.ru/Data2/1/4294852/4294852046.htm" TargetMode="External"/><Relationship Id="rId41" Type="http://schemas.openxmlformats.org/officeDocument/2006/relationships/hyperlink" Target="http://geobases.ru/rubric/%D0%BA%D0%B2%D0%B0%D1%80%D1%82%D0%B0%D0%BB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D22A4-75A9-4579-937A-187FC846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17</Pages>
  <Words>3794</Words>
  <Characters>32436</Characters>
  <Application>Microsoft Office Word</Application>
  <DocSecurity>0</DocSecurity>
  <Lines>270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36158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17</cp:revision>
  <cp:lastPrinted>2021-05-11T03:02:00Z</cp:lastPrinted>
  <dcterms:created xsi:type="dcterms:W3CDTF">2022-12-03T08:16:00Z</dcterms:created>
  <dcterms:modified xsi:type="dcterms:W3CDTF">2022-12-08T15:04:00Z</dcterms:modified>
</cp:coreProperties>
</file>